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46" w:rsidRDefault="00E51A46" w:rsidP="00E51A46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proofErr w:type="gramStart"/>
      <w:r>
        <w:rPr>
          <w:rFonts w:ascii="Arial" w:hAnsi="Arial"/>
        </w:rPr>
        <w:t>РОССИЙСКАЯ  ФЕДЕРАЦИЯ</w:t>
      </w:r>
      <w:proofErr w:type="gramEnd"/>
    </w:p>
    <w:p w:rsidR="00E51A46" w:rsidRDefault="00E51A46" w:rsidP="00E51A46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ОРЛОВСКАЯ  ОБЛАСТЬ</w:t>
      </w:r>
      <w:proofErr w:type="gramEnd"/>
    </w:p>
    <w:p w:rsidR="00E51A46" w:rsidRDefault="00E51A46" w:rsidP="00E51A46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:rsidR="00E51A46" w:rsidRDefault="00E51A46" w:rsidP="00E51A46">
      <w:pPr>
        <w:ind w:firstLine="709"/>
        <w:jc w:val="both"/>
        <w:rPr>
          <w:rFonts w:ascii="Arial" w:hAnsi="Arial"/>
        </w:rPr>
      </w:pPr>
    </w:p>
    <w:p w:rsidR="00E51A46" w:rsidRDefault="00E51A46" w:rsidP="00E51A46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СУДБИЩЕНСКИЙ СЕЛЬСКИЙ СОВЕТ НАРОДНЫХ ДЕПУТАТОВ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</w:p>
    <w:p w:rsidR="00E51A46" w:rsidRDefault="00E51A46" w:rsidP="00E51A46">
      <w:pPr>
        <w:ind w:firstLine="709"/>
        <w:jc w:val="both"/>
        <w:rPr>
          <w:rFonts w:ascii="Arial" w:hAnsi="Arial"/>
        </w:rPr>
      </w:pPr>
    </w:p>
    <w:p w:rsidR="00E51A46" w:rsidRDefault="00E51A46" w:rsidP="00E51A46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РЕШЕНИЕ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</w:p>
    <w:p w:rsidR="00E51A46" w:rsidRDefault="00E51A46" w:rsidP="00E51A46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от  20</w:t>
      </w:r>
      <w:proofErr w:type="gramEnd"/>
      <w:r>
        <w:rPr>
          <w:rFonts w:ascii="Arial" w:hAnsi="Arial"/>
        </w:rPr>
        <w:t xml:space="preserve">  марта 2017 года                                                              № 5/4  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признании утратившим силу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решения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 от 23.09.2005 года №17/10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«Об утверждении Правил благоустройства, 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санитарного содержания, охраны зеленых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насаждений </w:t>
      </w:r>
      <w:proofErr w:type="gramStart"/>
      <w:r>
        <w:rPr>
          <w:rFonts w:ascii="Arial" w:hAnsi="Arial"/>
        </w:rPr>
        <w:t>в  населенных</w:t>
      </w:r>
      <w:proofErr w:type="gramEnd"/>
      <w:r>
        <w:rPr>
          <w:rFonts w:ascii="Arial" w:hAnsi="Arial"/>
        </w:rPr>
        <w:t xml:space="preserve">  пунктах 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</w:t>
      </w:r>
    </w:p>
    <w:p w:rsidR="00E51A46" w:rsidRDefault="00E51A46" w:rsidP="00E51A4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поселения» </w:t>
      </w:r>
    </w:p>
    <w:p w:rsidR="00E51A46" w:rsidRDefault="00E51A46" w:rsidP="00E51A46"/>
    <w:p w:rsidR="00E51A46" w:rsidRDefault="00E51A46" w:rsidP="00E51A46"/>
    <w:p w:rsidR="00E51A46" w:rsidRDefault="00E51A46" w:rsidP="00E51A46"/>
    <w:p w:rsidR="00E51A46" w:rsidRDefault="00E51A46" w:rsidP="00E51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В целях приведение некоторых нормативных правовых </w:t>
      </w:r>
      <w:proofErr w:type="gramStart"/>
      <w:r>
        <w:rPr>
          <w:rFonts w:ascii="Arial" w:hAnsi="Arial" w:cs="Arial"/>
        </w:rPr>
        <w:t xml:space="preserve">актов  </w:t>
      </w:r>
      <w:proofErr w:type="spellStart"/>
      <w:r>
        <w:rPr>
          <w:rFonts w:ascii="Arial" w:hAnsi="Arial" w:cs="Arial"/>
        </w:rPr>
        <w:t>Судбищенского</w:t>
      </w:r>
      <w:proofErr w:type="spellEnd"/>
      <w:proofErr w:type="gramEnd"/>
      <w:r>
        <w:rPr>
          <w:rFonts w:ascii="Arial" w:hAnsi="Arial" w:cs="Arial"/>
        </w:rPr>
        <w:t xml:space="preserve"> сельского  Совета народных депутатов   в соответствие с действующим законодательством, </w:t>
      </w:r>
    </w:p>
    <w:p w:rsidR="00E51A46" w:rsidRDefault="00E51A46" w:rsidP="00E51A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Судбищенский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E51A46" w:rsidRDefault="00E51A46" w:rsidP="00E51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1.Признать утратившим силу   решение </w:t>
      </w:r>
      <w:proofErr w:type="spellStart"/>
      <w:proofErr w:type="gram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 сельского</w:t>
      </w:r>
      <w:proofErr w:type="gramEnd"/>
      <w:r>
        <w:rPr>
          <w:rFonts w:ascii="Arial" w:hAnsi="Arial" w:cs="Arial"/>
        </w:rPr>
        <w:t xml:space="preserve"> Совета народных депутатов  от 23.09.2005 года № 17/10 «Об утверждении Правил благоустройства, санитарного содержания, охраны зеленых насаждений в населенных пунктах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поселения».</w:t>
      </w:r>
    </w:p>
    <w:p w:rsidR="00E51A46" w:rsidRDefault="00E51A46" w:rsidP="00E51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:rsidR="00E51A46" w:rsidRDefault="00E51A46" w:rsidP="00E51A46">
      <w:pPr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E51A46" w:rsidRDefault="00E51A46" w:rsidP="00E51A46">
      <w:pPr>
        <w:rPr>
          <w:rFonts w:ascii="Arial" w:hAnsi="Arial" w:cs="Arial"/>
        </w:rPr>
      </w:pPr>
    </w:p>
    <w:p w:rsidR="00E51A46" w:rsidRDefault="00E51A46" w:rsidP="00E51A46">
      <w:pPr>
        <w:rPr>
          <w:rFonts w:ascii="Arial" w:hAnsi="Arial" w:cs="Arial"/>
        </w:rPr>
      </w:pPr>
    </w:p>
    <w:p w:rsidR="00E51A46" w:rsidRDefault="00E51A46" w:rsidP="00E51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E51A46" w:rsidRDefault="00E51A46" w:rsidP="00E51A46">
      <w:pPr>
        <w:rPr>
          <w:rFonts w:ascii="Arial" w:hAnsi="Arial" w:cs="Arial"/>
        </w:rPr>
      </w:pPr>
    </w:p>
    <w:p w:rsidR="00E51A46" w:rsidRDefault="00E51A46" w:rsidP="00E51A46">
      <w:pPr>
        <w:rPr>
          <w:rFonts w:ascii="Arial" w:hAnsi="Arial" w:cs="Arial"/>
        </w:rPr>
      </w:pPr>
    </w:p>
    <w:p w:rsidR="00E51A46" w:rsidRDefault="00E51A46" w:rsidP="00E51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Глава </w:t>
      </w:r>
      <w:proofErr w:type="spellStart"/>
      <w:r>
        <w:rPr>
          <w:rFonts w:ascii="Arial" w:hAnsi="Arial" w:cs="Arial"/>
        </w:rPr>
        <w:t>Судбищенского</w:t>
      </w:r>
      <w:proofErr w:type="spellEnd"/>
    </w:p>
    <w:p w:rsidR="00E51A46" w:rsidRDefault="00E51A46" w:rsidP="00E51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сельского поселения           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:rsidR="00304CAC" w:rsidRDefault="00304CAC">
      <w:bookmarkStart w:id="0" w:name="_GoBack"/>
      <w:bookmarkEnd w:id="0"/>
    </w:p>
    <w:sectPr w:rsidR="0030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07"/>
    <w:rsid w:val="00304CAC"/>
    <w:rsid w:val="00B12E07"/>
    <w:rsid w:val="00E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E41D-A683-42FF-ACB6-94A9262B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2017-07-24T08:54:00Z</dcterms:created>
  <dcterms:modified xsi:type="dcterms:W3CDTF">2017-07-24T08:54:00Z</dcterms:modified>
</cp:coreProperties>
</file>