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20" w:rsidRDefault="00DC1720" w:rsidP="00DC17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DC1720" w:rsidRDefault="00DC1720" w:rsidP="00DC17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DC1720" w:rsidRDefault="00DC1720" w:rsidP="00DC17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РАЙОН</w:t>
      </w:r>
    </w:p>
    <w:p w:rsidR="00DC1720" w:rsidRDefault="00DC1720" w:rsidP="00DC17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СУДБИЩЕНСКОГО СЕЛЬСКОГО ПОСЕЛЕНИЯ</w:t>
      </w:r>
    </w:p>
    <w:p w:rsidR="00DC1720" w:rsidRDefault="00DC1720" w:rsidP="00DC17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C1720" w:rsidRDefault="00DC1720" w:rsidP="00DC17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ПОСТАНОВЛЕНИЕ                  </w:t>
      </w:r>
    </w:p>
    <w:p w:rsidR="00DC1720" w:rsidRDefault="00DC1720" w:rsidP="00DC17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C1720" w:rsidRDefault="00DC1720" w:rsidP="00DC1720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4 декабря  2020 года                                                                    № 51</w:t>
      </w:r>
    </w:p>
    <w:p w:rsidR="00DC1720" w:rsidRDefault="00DC1720" w:rsidP="00DC1720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DC1720" w:rsidRDefault="00DC1720" w:rsidP="00DC1720">
      <w:pPr>
        <w:ind w:right="48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 утверждении муниципальной   программы «Комплексное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000000"/>
        </w:rPr>
        <w:t>развитие сельских территорий на 2021-2023 годы и на период до 2025 года на территории Судбищенского сельского поселения»</w:t>
      </w:r>
    </w:p>
    <w:p w:rsidR="00DC1720" w:rsidRDefault="00DC1720" w:rsidP="00DC1720">
      <w:pPr>
        <w:jc w:val="both"/>
        <w:rPr>
          <w:rFonts w:ascii="Arial" w:hAnsi="Arial" w:cs="Arial"/>
          <w:color w:val="000000"/>
        </w:rPr>
      </w:pPr>
    </w:p>
    <w:p w:rsidR="00DC1720" w:rsidRDefault="00DC1720" w:rsidP="00DC1720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В соответствии со статьей 179 Бюджетного кодекса Российской Федерации, </w:t>
      </w:r>
      <w:r>
        <w:rPr>
          <w:rFonts w:ascii="Arial" w:hAnsi="Arial" w:cs="Arial"/>
        </w:rPr>
        <w:t xml:space="preserve">Федеральным законом от 06 октября  2003 года №131-ФЗ «Об общих принципах организации местного самоуправления в Российской Федерации», на основании Указа Президента РФ от 07.05.2018 года № 204 «О  национальных целях и стратегических задачах развития РФ на период до 2024 года» (в ред. Указа Президента РФ от 19.07.2018 года № 444), Государственной программы РФ «Комплексное развитие сельских территорий», утвержденной постановлением Правительства РФ от 31.05.2019 года № 696 «Об утверждении государственной программы РФ «Комплексное развитие сельских территорий » и о внесении изменений в некоторые акты Правительства РФ», ФЗ «О развитии сельского хозяйства»,  Стратегии устойчивого развития сельских территорий РФ на период до 2030 года, утвержденной  распоряжением Правительства РФ от 02.02.2015 года №151-р, Устава Судбищенского сельского поселения, в целях создания условий для повышения качества жизни сельского населения,   </w:t>
      </w:r>
      <w:r>
        <w:rPr>
          <w:rFonts w:ascii="Arial" w:hAnsi="Arial" w:cs="Arial"/>
          <w:color w:val="000000"/>
        </w:rPr>
        <w:t>ПОСТАНОВЛЯЮ:</w:t>
      </w:r>
    </w:p>
    <w:p w:rsidR="00DC1720" w:rsidRDefault="00DC1720" w:rsidP="00DC1720">
      <w:pPr>
        <w:autoSpaceDE w:val="0"/>
        <w:autoSpaceDN w:val="0"/>
        <w:adjustRightInd w:val="0"/>
        <w:spacing w:before="120" w:after="240"/>
        <w:ind w:firstLine="6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1. </w:t>
      </w:r>
      <w:r>
        <w:rPr>
          <w:rFonts w:ascii="Arial" w:hAnsi="Arial" w:cs="Arial"/>
        </w:rPr>
        <w:t>Утвердить  муниципальную  программу "Комплексное  развитие сельских территорий на 2021-2023 годы и на период до 2025 года на территории Судбищенского  сельского поселения» (прилагается).</w:t>
      </w:r>
    </w:p>
    <w:p w:rsidR="00DC1720" w:rsidRDefault="00DC1720" w:rsidP="00DC1720">
      <w:pPr>
        <w:autoSpaceDE w:val="0"/>
        <w:autoSpaceDN w:val="0"/>
        <w:adjustRightInd w:val="0"/>
        <w:spacing w:before="120" w:after="240"/>
        <w:ind w:firstLine="6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Финансирование муниципальной программы осуществлять в пределах  средств, утвержденных в бюджете Судбищенского сельского поселения.</w:t>
      </w:r>
    </w:p>
    <w:p w:rsidR="00DC1720" w:rsidRDefault="00DC1720" w:rsidP="00DC1720">
      <w:pPr>
        <w:autoSpaceDE w:val="0"/>
        <w:autoSpaceDN w:val="0"/>
        <w:adjustRightInd w:val="0"/>
        <w:spacing w:before="120" w:after="240"/>
        <w:ind w:firstLine="6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3.Постановление администрации Судбищенского сельского поселения от 27 ноября 2015 года №56/2 «Об утверждении муниципальной программы  «Устойчивое развитие сельских территорий на 2016-2018 годы и на период до 2020 года» считать утратившим силу.</w:t>
      </w:r>
    </w:p>
    <w:p w:rsidR="00DC1720" w:rsidRDefault="00DC1720" w:rsidP="00DC1720">
      <w:pPr>
        <w:pStyle w:val="ConsPlusNormal"/>
        <w:spacing w:before="120" w:after="24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 вступает в силу со дня подписания, но не ранее 01.01.2021 года. </w:t>
      </w:r>
    </w:p>
    <w:p w:rsidR="00DC1720" w:rsidRDefault="00DC1720" w:rsidP="00DC1720">
      <w:pPr>
        <w:pStyle w:val="ConsPlusNormal"/>
        <w:spacing w:before="120" w:after="24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обнародовать, разместить на официальном сайте администрации Судбищенского сельского поселения.</w:t>
      </w:r>
    </w:p>
    <w:p w:rsidR="00DC1720" w:rsidRDefault="00DC1720" w:rsidP="00DC1720">
      <w:pPr>
        <w:pStyle w:val="ConsPlusNormal"/>
        <w:spacing w:before="120" w:after="240"/>
        <w:ind w:firstLine="680"/>
        <w:jc w:val="both"/>
        <w:rPr>
          <w:sz w:val="24"/>
          <w:szCs w:val="24"/>
        </w:rPr>
      </w:pPr>
    </w:p>
    <w:p w:rsidR="00DC1720" w:rsidRDefault="00DC1720" w:rsidP="00DC1720">
      <w:pPr>
        <w:pStyle w:val="ConsPlusNormal"/>
        <w:spacing w:before="120" w:after="24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 Судбищенского сельского поселения                                </w:t>
      </w:r>
      <w:r>
        <w:rPr>
          <w:sz w:val="24"/>
          <w:szCs w:val="24"/>
        </w:rPr>
        <w:tab/>
        <w:t xml:space="preserve">   С.М.Папонова</w:t>
      </w:r>
    </w:p>
    <w:p w:rsidR="00DC1720" w:rsidRDefault="00DC1720" w:rsidP="00DC1720">
      <w:pPr>
        <w:pStyle w:val="ConsPlusNormal"/>
        <w:spacing w:before="120" w:after="240"/>
        <w:ind w:firstLine="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DC1720" w:rsidRDefault="00DC1720" w:rsidP="00DC1720">
      <w:pPr>
        <w:ind w:left="566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постановлению  администрации </w:t>
      </w:r>
    </w:p>
    <w:p w:rsidR="00DC1720" w:rsidRDefault="00DC1720" w:rsidP="00DC1720">
      <w:pPr>
        <w:ind w:left="566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Судбищенского сельского поселения</w:t>
      </w:r>
    </w:p>
    <w:p w:rsidR="00DC1720" w:rsidRDefault="00DC1720" w:rsidP="00DC1720">
      <w:pPr>
        <w:ind w:left="566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4 декабря  2020 года  № 51</w:t>
      </w:r>
    </w:p>
    <w:p w:rsidR="00DC1720" w:rsidRDefault="00DC1720" w:rsidP="00DC1720">
      <w:pPr>
        <w:ind w:left="5664"/>
        <w:jc w:val="center"/>
        <w:rPr>
          <w:rFonts w:ascii="Arial" w:hAnsi="Arial" w:cs="Arial"/>
          <w:color w:val="000000"/>
        </w:rPr>
      </w:pPr>
    </w:p>
    <w:p w:rsidR="00DC1720" w:rsidRDefault="00DC1720" w:rsidP="00DC1720">
      <w:pPr>
        <w:jc w:val="both"/>
        <w:rPr>
          <w:rFonts w:ascii="Arial" w:hAnsi="Arial" w:cs="Arial"/>
          <w:color w:val="000000"/>
        </w:rPr>
      </w:pPr>
    </w:p>
    <w:p w:rsidR="00DC1720" w:rsidRDefault="00DC1720" w:rsidP="00DC17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ПАСПОРТ</w:t>
      </w:r>
    </w:p>
    <w:p w:rsidR="00DC1720" w:rsidRDefault="00DC1720" w:rsidP="00DC17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МУНИЦИПАЛЬНОЙ  ПРОГРАММЫ</w:t>
      </w:r>
    </w:p>
    <w:p w:rsidR="00DC1720" w:rsidRDefault="00DC1720" w:rsidP="00DC17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" Комплексное развитие сельских территорий на 2021-2023 годы и на период до 2025 года </w:t>
      </w:r>
    </w:p>
    <w:p w:rsidR="00DC1720" w:rsidRDefault="00DC1720" w:rsidP="00DC17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на территории Судбищенского сельского поселения»</w:t>
      </w:r>
    </w:p>
    <w:p w:rsidR="00DC1720" w:rsidRDefault="00DC1720" w:rsidP="00DC1720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495"/>
        <w:gridCol w:w="5925"/>
      </w:tblGrid>
      <w:tr w:rsidR="00DC1720" w:rsidTr="00DC1720">
        <w:trPr>
          <w:hidden/>
        </w:trPr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vanish/>
                <w:color w:val="000000"/>
              </w:rPr>
              <w:t>#G0</w:t>
            </w:r>
            <w:r>
              <w:rPr>
                <w:rFonts w:ascii="Arial" w:hAnsi="Arial" w:cs="Arial"/>
                <w:color w:val="000000"/>
              </w:rPr>
              <w:t xml:space="preserve"> 1.Наименование </w:t>
            </w:r>
          </w:p>
          <w:p w:rsidR="00DC1720" w:rsidRDefault="00DC17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программы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 программа «Комплексное  развитие сельских территорий на 2021-2023 годы и на период до 2025 года на территории Судбищенского  сельского поселения» (далее Программа)</w:t>
            </w:r>
          </w:p>
        </w:tc>
      </w:tr>
      <w:tr w:rsidR="00DC1720" w:rsidTr="00DC1720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2.Основание для разработки программы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Бюджетный кодекс Российской Федерации, </w:t>
            </w:r>
            <w:r>
              <w:rPr>
                <w:rFonts w:ascii="Arial" w:hAnsi="Arial" w:cs="Arial"/>
              </w:rPr>
              <w:t xml:space="preserve">Федеральный  закон от 06 октября  2003 года №131-ФЗ «Об общих принципах организации местного самоуправления в Российской Федерации», 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Указ Президента РФ от 07.05.2018 года № 204 «О  национальных целях и стратегических задачах развития РФ на период до 2024 года» (в ред. Указа Президента РФ от 19.07.2018 года № 444),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программа РФ «Комплексное развитие сельских территорий», утвержденная постановлением Правительства РФ от 31.05.2019 года № 696 «Об утверждении государственной программы РФ «Комплексное развитие сельских территорий » и о внесении изменений в некоторые акты Правительства РФ»,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закон «О развитии сельского хозяйства», 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Стратегия устойчивого развития сельских территорий РФ на период до 2030 года, утвержденная  распоряжением Правительства РФ от 02.02.2015 года №151-р,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 Судбищенского сельского поселения,</w:t>
            </w:r>
          </w:p>
          <w:p w:rsidR="00DC1720" w:rsidRDefault="00DC1720">
            <w:pPr>
              <w:pStyle w:val="Tabl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Судбищенского сельского поселения от 24.05.2016 года № 104 «О порядке разработки, формирования, реализации и оценки эффективности муниципальных  программ» </w:t>
            </w:r>
          </w:p>
          <w:p w:rsidR="00DC1720" w:rsidRDefault="00DC1720">
            <w:pPr>
              <w:rPr>
                <w:rFonts w:ascii="Arial" w:hAnsi="Arial" w:cs="Arial"/>
              </w:rPr>
            </w:pPr>
          </w:p>
        </w:tc>
      </w:tr>
      <w:tr w:rsidR="00DC1720" w:rsidTr="00DC1720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Основные разработчики программы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pStyle w:val="afc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Судбищенского сельского поселения</w:t>
            </w:r>
          </w:p>
        </w:tc>
      </w:tr>
      <w:tr w:rsidR="00DC1720" w:rsidTr="00DC1720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4. Цели муниципальной  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720" w:rsidRDefault="00DC1720">
            <w:pPr>
              <w:rPr>
                <w:rFonts w:ascii="Arial" w:hAnsi="Arial" w:cs="Arial"/>
              </w:rPr>
            </w:pP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-создание комфортных условий </w:t>
            </w:r>
            <w:r>
              <w:rPr>
                <w:rFonts w:ascii="Arial" w:hAnsi="Arial" w:cs="Arial"/>
              </w:rPr>
              <w:lastRenderedPageBreak/>
              <w:t>жизнедеятельности в сельской местности;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-активизация участия граждан, проживающих в сельской местности, в решении вопросов местного значения;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-формирование позитивного отношения к сельской местности и сельскому образу жизни,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повышение престижности проживания в сельской местности.</w:t>
            </w:r>
          </w:p>
          <w:p w:rsidR="00DC1720" w:rsidRDefault="00DC17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1720" w:rsidTr="00DC1720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 Задачи муниципальной программы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-удовлетворение потребностей сельского населения, в том числе молодых семей и молодых специалистов, в благоустроенном жилье; 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-повышение уровня комплексного обустройства населенных пунктов, расположенных в сельской местности, объектами социальной и инженерной инфраструктуры; 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-повышение уровня занятости сельского населения,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сохранение и создание новых рабочих мест,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-реализация общественно-значимых проектов в интересах сельских жителей.</w:t>
            </w:r>
          </w:p>
        </w:tc>
      </w:tr>
      <w:tr w:rsidR="00DC1720" w:rsidTr="00DC1720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6. Целевые  индикаторы  и показатели муниципальной программы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720" w:rsidRDefault="00DC1720">
            <w:pPr>
              <w:pStyle w:val="ConsPlusCell"/>
              <w:rPr>
                <w:sz w:val="24"/>
                <w:szCs w:val="24"/>
              </w:rPr>
            </w:pPr>
          </w:p>
          <w:p w:rsidR="00DC1720" w:rsidRDefault="00DC172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жилищных условий  жителей сельского поселения,</w:t>
            </w:r>
          </w:p>
          <w:p w:rsidR="00DC1720" w:rsidRDefault="00DC172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количества реализованных проектов по обустройству  социальной, коммунальной, инженерной инфраструктуры,</w:t>
            </w:r>
          </w:p>
          <w:p w:rsidR="00DC1720" w:rsidRDefault="00DC172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доли общей площади благоустроенных жилых помещений в сельских населенных пунктах,</w:t>
            </w:r>
          </w:p>
          <w:p w:rsidR="00DC1720" w:rsidRDefault="00DC172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 занятости  сельского населения</w:t>
            </w:r>
          </w:p>
          <w:p w:rsidR="00DC1720" w:rsidRDefault="00DC172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 обустройство зоны отдыха с.Судбище</w:t>
            </w:r>
          </w:p>
          <w:p w:rsidR="00DC1720" w:rsidRDefault="00DC172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ремонт  мемориала «Судбищенская битва» с.Судбище</w:t>
            </w:r>
          </w:p>
          <w:p w:rsidR="00DC1720" w:rsidRDefault="00DC172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 зоны отдыха с.Судбище</w:t>
            </w:r>
          </w:p>
          <w:p w:rsidR="00DC1720" w:rsidRDefault="00DC1720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DC1720" w:rsidTr="00DC1720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7.Этапы и сроки реализации муниципальной программы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2021-2025 годы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 – 2021-2023 годы;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этап – 2024-2025 годы.</w:t>
            </w:r>
          </w:p>
        </w:tc>
      </w:tr>
      <w:tr w:rsidR="00DC1720" w:rsidTr="00DC1720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8.Объем и источники финансирования  муниципальной</w:t>
            </w:r>
          </w:p>
          <w:p w:rsidR="00DC1720" w:rsidRDefault="00DC17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программе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620,0 тыс. рублей. в том числе по годам:</w:t>
            </w:r>
          </w:p>
          <w:p w:rsidR="00DC1720" w:rsidRDefault="00DC172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50,0 тыс. руб.;</w:t>
            </w:r>
          </w:p>
          <w:p w:rsidR="00DC1720" w:rsidRDefault="00DC172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300,0 тыс. руб.;</w:t>
            </w:r>
          </w:p>
          <w:p w:rsidR="00DC1720" w:rsidRDefault="00DC172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270,0 тыс. руб.;</w:t>
            </w:r>
          </w:p>
          <w:p w:rsidR="00DC1720" w:rsidRDefault="00DC172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руб.;</w:t>
            </w:r>
          </w:p>
          <w:p w:rsidR="00DC1720" w:rsidRDefault="00DC1720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2025 год – 0,0 тыс. руб.;</w:t>
            </w:r>
            <w:r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</w:p>
        </w:tc>
      </w:tr>
      <w:tr w:rsidR="00DC1720" w:rsidTr="00DC1720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Ожидаемые конечные </w:t>
            </w:r>
          </w:p>
          <w:p w:rsidR="00DC1720" w:rsidRDefault="00DC17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результаты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-улучшение жилищных условий сельских семей, в том числе молодых семей и молодых </w:t>
            </w:r>
            <w:r>
              <w:rPr>
                <w:rFonts w:ascii="Arial" w:hAnsi="Arial" w:cs="Arial"/>
              </w:rPr>
              <w:lastRenderedPageBreak/>
              <w:t>специалистов;</w:t>
            </w:r>
          </w:p>
          <w:p w:rsidR="00DC1720" w:rsidRDefault="00DC1720">
            <w:pPr>
              <w:rPr>
                <w:rFonts w:ascii="Arial" w:hAnsi="Arial" w:cs="Arial"/>
                <w:color w:val="FF0000"/>
              </w:rPr>
            </w:pP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      </w:r>
          </w:p>
        </w:tc>
      </w:tr>
    </w:tbl>
    <w:p w:rsidR="00DC1720" w:rsidRDefault="00DC1720" w:rsidP="00DC1720">
      <w:pPr>
        <w:pStyle w:val="Heading"/>
        <w:rPr>
          <w:b w:val="0"/>
          <w:color w:val="000000"/>
          <w:sz w:val="24"/>
          <w:szCs w:val="24"/>
        </w:rPr>
      </w:pPr>
    </w:p>
    <w:p w:rsidR="00DC1720" w:rsidRDefault="00DC1720" w:rsidP="00DC1720">
      <w:pPr>
        <w:pStyle w:val="Heading"/>
        <w:rPr>
          <w:b w:val="0"/>
          <w:sz w:val="24"/>
          <w:szCs w:val="24"/>
        </w:rPr>
      </w:pPr>
    </w:p>
    <w:p w:rsidR="00DC1720" w:rsidRDefault="00DC1720" w:rsidP="00DC1720">
      <w:pPr>
        <w:pStyle w:val="Heading"/>
        <w:rPr>
          <w:b w:val="0"/>
          <w:sz w:val="24"/>
          <w:szCs w:val="24"/>
        </w:rPr>
      </w:pPr>
    </w:p>
    <w:p w:rsidR="00DC1720" w:rsidRDefault="00DC1720" w:rsidP="00DC1720">
      <w:pPr>
        <w:pStyle w:val="Heading"/>
        <w:rPr>
          <w:b w:val="0"/>
          <w:sz w:val="24"/>
          <w:szCs w:val="24"/>
        </w:rPr>
      </w:pPr>
    </w:p>
    <w:p w:rsidR="00DC1720" w:rsidRDefault="00DC1720" w:rsidP="00DC1720">
      <w:pPr>
        <w:pStyle w:val="Heading"/>
        <w:rPr>
          <w:b w:val="0"/>
          <w:sz w:val="24"/>
          <w:szCs w:val="24"/>
        </w:rPr>
      </w:pPr>
    </w:p>
    <w:p w:rsidR="00DC1720" w:rsidRDefault="00DC1720" w:rsidP="00DC1720">
      <w:pPr>
        <w:pStyle w:val="Heading"/>
        <w:rPr>
          <w:b w:val="0"/>
          <w:sz w:val="24"/>
          <w:szCs w:val="24"/>
        </w:rPr>
      </w:pPr>
    </w:p>
    <w:p w:rsidR="00DC1720" w:rsidRDefault="00DC1720" w:rsidP="00DC1720">
      <w:pPr>
        <w:pStyle w:val="Headin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мероприятия программы</w:t>
      </w: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>улучшение жилищных условий граждан, проживающих в сельской местности, в том числе молодых семей и молодых специалистов;</w:t>
      </w: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>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>развитие сети учреждений культурно-досугового типа в сельской местности;</w:t>
      </w:r>
    </w:p>
    <w:p w:rsidR="00DC1720" w:rsidRDefault="00DC1720" w:rsidP="00DC1720">
      <w:pPr>
        <w:pStyle w:val="Headin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поощрение и популяризация достижений в сфере развития сельских территорий</w:t>
      </w:r>
    </w:p>
    <w:p w:rsidR="00DC1720" w:rsidRDefault="00DC1720" w:rsidP="00DC1720">
      <w:pPr>
        <w:pStyle w:val="Heading"/>
        <w:rPr>
          <w:b w:val="0"/>
          <w:sz w:val="24"/>
          <w:szCs w:val="24"/>
        </w:rPr>
      </w:pPr>
    </w:p>
    <w:p w:rsidR="00DC1720" w:rsidRDefault="00DC1720" w:rsidP="00DC1720">
      <w:pPr>
        <w:pStyle w:val="Heading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1. Анализ положения в сельскохозяйственном производстве </w:t>
      </w:r>
    </w:p>
    <w:p w:rsidR="00DC1720" w:rsidRDefault="00DC1720" w:rsidP="00DC1720">
      <w:pPr>
        <w:ind w:firstLine="2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Сложившаяся ситуация в социальной сфере на селе препятствует формированию социально-экономических условий устойчивого развития агропромышленного комплекса</w:t>
      </w:r>
    </w:p>
    <w:p w:rsidR="00DC1720" w:rsidRDefault="00DC1720" w:rsidP="00DC1720">
      <w:pPr>
        <w:ind w:firstLine="2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Сегодня сельскохозяйственные предприятия и предприятия социальной сферы испытывает дефицит в кадрах, сформировавшийся в результате существенного отставания села по уровню развития производства и социальной сферы, наличия таких проблем, как низкий уровень оплаты труда, неблагоприятные жилищные и бытовые условия, ограниченные возможности для отдыха и оздоровления. Важным условием для перелома этой ситуации является повышение уровня оплаты труда работников, совершенствование системы материального и морального стимулирования и обеспечение на этой основе престижности сельскохозяйственного труда.</w:t>
      </w:r>
    </w:p>
    <w:p w:rsidR="00DC1720" w:rsidRDefault="00DC1720" w:rsidP="00DC1720">
      <w:pPr>
        <w:ind w:firstLine="2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Наряду с внутренними резервами эффективной деятельности предприятий объективно необходимы и другие направления экономического оздоровления, а именно развитие социальной инфраструктуры села.</w:t>
      </w:r>
    </w:p>
    <w:p w:rsidR="00DC1720" w:rsidRDefault="00DC1720" w:rsidP="00DC1720">
      <w:pPr>
        <w:rPr>
          <w:rFonts w:ascii="Arial" w:hAnsi="Arial" w:cs="Arial"/>
          <w:color w:val="000000"/>
        </w:rPr>
      </w:pPr>
    </w:p>
    <w:p w:rsidR="00DC1720" w:rsidRDefault="00DC1720" w:rsidP="00DC17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2. Цели и задачи муниципальной программы</w:t>
      </w:r>
      <w:r>
        <w:rPr>
          <w:rFonts w:ascii="Arial" w:hAnsi="Arial" w:cs="Arial"/>
          <w:color w:val="000000"/>
        </w:rPr>
        <w:t xml:space="preserve"> </w:t>
      </w: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Цели программы:</w:t>
      </w: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>-создание комфортных условий жизнедеятельности в сельской местности;</w:t>
      </w: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>-активизация участия граждан, проживающих в сельской местности, в решении вопросов местного значения;</w:t>
      </w: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>-формирование позитивного отношения к сельской местности и сельскому образу жизни.</w:t>
      </w: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>- повышение престижности проживания в сельской местности.</w:t>
      </w:r>
    </w:p>
    <w:p w:rsidR="00DC1720" w:rsidRDefault="00DC1720" w:rsidP="00DC1720">
      <w:pPr>
        <w:rPr>
          <w:rFonts w:ascii="Arial" w:hAnsi="Arial" w:cs="Arial"/>
          <w:color w:val="000000"/>
        </w:rPr>
      </w:pPr>
    </w:p>
    <w:p w:rsidR="00DC1720" w:rsidRDefault="00DC1720" w:rsidP="00DC17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Задачи программы:</w:t>
      </w: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-удовлетворение потребностей сельского населения, в том числе молодых семей и молодых специалистов, в благоустроенном жилье; </w:t>
      </w: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-повышение уровня комплексного обустройства населенных пунктов, расположенных в сельской местности, объектами социальной и инженерной инфраструктуры; </w:t>
      </w: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>-повышение уровня занятости сельского населения,</w:t>
      </w:r>
    </w:p>
    <w:p w:rsidR="00DC1720" w:rsidRDefault="00DC1720" w:rsidP="00DC1720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сохранение и создание новых рабочих мест.</w:t>
      </w:r>
    </w:p>
    <w:p w:rsidR="00DC1720" w:rsidRDefault="00DC1720" w:rsidP="00DC172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-реализация общественно-значимых проектов в интересах сельских жителей.</w:t>
      </w:r>
    </w:p>
    <w:p w:rsidR="00DC1720" w:rsidRDefault="00DC1720" w:rsidP="00DC1720">
      <w:pPr>
        <w:autoSpaceDE w:val="0"/>
        <w:autoSpaceDN w:val="0"/>
        <w:adjustRightInd w:val="0"/>
        <w:ind w:firstLine="53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3.Программа включает следующие мероприятия:</w:t>
      </w: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>-улучшение жилищных условий граждан, проживающих в сельской местности, в том числе молодых семей и молодых специалистов;</w:t>
      </w:r>
    </w:p>
    <w:p w:rsidR="00DC1720" w:rsidRDefault="00DC1720" w:rsidP="00DC1720">
      <w:pPr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</w:rPr>
        <w:t>-создание условий для улучшения демографической ситуации в сельской местности;</w:t>
      </w:r>
    </w:p>
    <w:p w:rsidR="00DC1720" w:rsidRDefault="00DC1720" w:rsidP="00DC1720">
      <w:pPr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</w:rPr>
        <w:t>-создание условий для привлечения и закрепления молодых семей и молодых специалистов в агропромышленном комплексе и социальной сфере села.</w:t>
      </w: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>-комплексное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DC1720" w:rsidRDefault="00DC1720" w:rsidP="00DC1720">
      <w:pPr>
        <w:rPr>
          <w:rFonts w:ascii="Arial" w:hAnsi="Arial" w:cs="Arial"/>
        </w:rPr>
      </w:pPr>
      <w:r>
        <w:rPr>
          <w:rFonts w:ascii="Arial" w:hAnsi="Arial" w:cs="Arial"/>
        </w:rPr>
        <w:t>-развитие сети учреждений культурно-досугового типа в сельской местности;</w:t>
      </w:r>
    </w:p>
    <w:p w:rsidR="00DC1720" w:rsidRDefault="00DC1720" w:rsidP="00DC1720">
      <w:pPr>
        <w:pStyle w:val="Headin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-поощрение и популяризация достижений в сфере развития сельских территорий.</w:t>
      </w:r>
    </w:p>
    <w:p w:rsidR="00DC1720" w:rsidRDefault="00DC1720" w:rsidP="00DC1720">
      <w:pPr>
        <w:pStyle w:val="29"/>
        <w:ind w:firstLine="540"/>
        <w:rPr>
          <w:rFonts w:ascii="Arial" w:hAnsi="Arial" w:cs="Arial"/>
          <w:sz w:val="24"/>
          <w:szCs w:val="24"/>
        </w:rPr>
      </w:pPr>
    </w:p>
    <w:p w:rsidR="00DC1720" w:rsidRDefault="00DC1720" w:rsidP="00DC1720">
      <w:pPr>
        <w:pStyle w:val="29"/>
        <w:ind w:firstLine="540"/>
        <w:rPr>
          <w:rFonts w:ascii="Arial" w:hAnsi="Arial" w:cs="Arial"/>
          <w:sz w:val="24"/>
          <w:szCs w:val="24"/>
        </w:rPr>
      </w:pPr>
    </w:p>
    <w:p w:rsidR="00DC1720" w:rsidRDefault="00DC1720" w:rsidP="00DC1720">
      <w:pPr>
        <w:pStyle w:val="29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Система программных мероприятий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мероприятий Программы будет способствовать решению задач, определенных основными направлениями социально-экономической политики Орловской области на долгосрочную перспективу.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включает следующие мероприятия: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жилищных условий граждан, проживающих в сельской местности, в том числе молодых семей и молодых специалистов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Предусматриваются: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финансовых, организационных и кредитно-финансовых механизмов строительства (приобретения) жилья, включая внедрение механизмов ипотечного кредитования;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улучшения демографической ситуации в сельской местности;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привлечения и закрепления молодых семей и молодых специалистов в агропромышленном комплексе и социальной сфере села, повышение их образовательного уровня.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культурно - досуговой деятельности в сельской местности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Предусматриваются:</w:t>
      </w:r>
    </w:p>
    <w:p w:rsidR="00DC1720" w:rsidRDefault="00DC1720" w:rsidP="00DC1720">
      <w:pPr>
        <w:pStyle w:val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обустройство зоны отдыха  сельского поселения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мероприятия позволит расширить культурно - досуговую деятельность в сельской местности и приобщить население к культурно-историческому наследию.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содержит перспективные мероприятия, сроки, реализации которых могут быть изменены в силу объективных обстоятельств.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инженерной инфраструктуры в сельской местности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программных мероприятий приведен в приложении  к муниципальной программе.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</w:p>
    <w:p w:rsidR="00DC1720" w:rsidRDefault="00DC1720" w:rsidP="00DC1720">
      <w:pPr>
        <w:pStyle w:val="29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Ресурсное обеспечение Программы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Финансирование Программы предусматривает финансирование из федерального, областного и районного бюджетов в виде субсидий местному бюджету на условиях софинансирования.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Объемы финансирования Программы на 2021-2025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ресурсного обеспечения проекта программы устойчивого развития сельских территорий</w:t>
      </w:r>
    </w:p>
    <w:p w:rsidR="00DC1720" w:rsidRDefault="00DC1720" w:rsidP="00DC1720">
      <w:pPr>
        <w:pStyle w:val="29"/>
        <w:rPr>
          <w:rFonts w:ascii="Arial" w:hAnsi="Arial" w:cs="Arial"/>
          <w:sz w:val="24"/>
          <w:szCs w:val="24"/>
        </w:rPr>
      </w:pPr>
    </w:p>
    <w:p w:rsidR="00DC1720" w:rsidRDefault="00DC1720" w:rsidP="00DC1720">
      <w:pPr>
        <w:pStyle w:val="29"/>
        <w:rPr>
          <w:rFonts w:ascii="Arial" w:hAnsi="Arial" w:cs="Arial"/>
          <w:sz w:val="24"/>
          <w:szCs w:val="24"/>
        </w:rPr>
      </w:pPr>
    </w:p>
    <w:p w:rsidR="00DC1720" w:rsidRDefault="00DC1720" w:rsidP="00DC1720">
      <w:pPr>
        <w:pStyle w:val="29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Оценка социально-экономической эффективности реализации Программы </w:t>
      </w:r>
    </w:p>
    <w:p w:rsidR="00DC1720" w:rsidRDefault="00DC1720" w:rsidP="00DC1720">
      <w:pPr>
        <w:pStyle w:val="29"/>
        <w:rPr>
          <w:rFonts w:ascii="Arial" w:hAnsi="Arial" w:cs="Arial"/>
          <w:sz w:val="24"/>
          <w:szCs w:val="24"/>
        </w:rPr>
      </w:pP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реализации Программы предусматривается социальная эффективность: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повышение за счет государственной поддержки и привлеченных средств из других источников уровня и качества жизни сельского населения путем строительства (приобретения) жилья для сельских семей; 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доли сельского населения, занимающегося физической культурой и спортом по месту жительства, до двух процентов ежегодно;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активизация культурной деятельности на селе.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 показателей проекта программы устойчивого развития сельских территорий </w:t>
      </w:r>
    </w:p>
    <w:p w:rsidR="00DC1720" w:rsidRDefault="00DC1720" w:rsidP="00DC1720">
      <w:pPr>
        <w:pStyle w:val="29"/>
        <w:rPr>
          <w:rFonts w:ascii="Arial" w:hAnsi="Arial" w:cs="Arial"/>
          <w:sz w:val="24"/>
          <w:szCs w:val="24"/>
        </w:rPr>
      </w:pPr>
    </w:p>
    <w:p w:rsidR="00DC1720" w:rsidRDefault="00DC1720" w:rsidP="00DC1720">
      <w:pPr>
        <w:pStyle w:val="29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 Система управления реализацией Программы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Судбищенского  сельского поселения в рамках настоящей Программы: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общее руководство, координацию и контроль за реализацией Программы;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формирует перечень объектов, подлежащих включению в Программу ;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 и дорог местного значения;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DC1720" w:rsidRDefault="00DC1720" w:rsidP="00DC1720">
      <w:pPr>
        <w:pStyle w:val="2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предоставляет отчеты об объемах реализации Программы и расходовании средств в вышестоящие органы.</w:t>
      </w: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DC1720" w:rsidRDefault="00DC1720" w:rsidP="00DC1720">
      <w:pPr>
        <w:jc w:val="right"/>
        <w:rPr>
          <w:rFonts w:ascii="Arial" w:hAnsi="Arial" w:cs="Arial"/>
        </w:rPr>
      </w:pPr>
    </w:p>
    <w:p w:rsidR="00DC1720" w:rsidRDefault="00DC1720" w:rsidP="00DC1720">
      <w:pPr>
        <w:jc w:val="right"/>
        <w:rPr>
          <w:rFonts w:ascii="Arial" w:hAnsi="Arial" w:cs="Arial"/>
        </w:rPr>
      </w:pPr>
    </w:p>
    <w:p w:rsidR="00DC1720" w:rsidRDefault="00DC1720" w:rsidP="00DC1720">
      <w:pPr>
        <w:jc w:val="right"/>
        <w:rPr>
          <w:rFonts w:ascii="Arial" w:hAnsi="Arial" w:cs="Arial"/>
        </w:rPr>
      </w:pPr>
    </w:p>
    <w:p w:rsidR="00DC1720" w:rsidRDefault="00DC1720" w:rsidP="00DC1720">
      <w:pPr>
        <w:jc w:val="right"/>
        <w:rPr>
          <w:rFonts w:ascii="Arial" w:hAnsi="Arial" w:cs="Arial"/>
        </w:rPr>
      </w:pPr>
    </w:p>
    <w:p w:rsidR="00DC1720" w:rsidRDefault="00DC1720" w:rsidP="00DC1720">
      <w:pPr>
        <w:jc w:val="right"/>
        <w:rPr>
          <w:rFonts w:ascii="Arial" w:hAnsi="Arial" w:cs="Arial"/>
        </w:rPr>
      </w:pPr>
    </w:p>
    <w:p w:rsidR="00DC1720" w:rsidRDefault="00DC1720" w:rsidP="00DC1720">
      <w:pPr>
        <w:jc w:val="right"/>
        <w:rPr>
          <w:rFonts w:ascii="Arial" w:hAnsi="Arial" w:cs="Arial"/>
        </w:rPr>
      </w:pPr>
    </w:p>
    <w:p w:rsidR="00DC1720" w:rsidRDefault="00DC1720" w:rsidP="00DC1720">
      <w:pPr>
        <w:jc w:val="right"/>
        <w:rPr>
          <w:rFonts w:ascii="Arial" w:hAnsi="Arial" w:cs="Arial"/>
        </w:rPr>
      </w:pPr>
    </w:p>
    <w:p w:rsidR="00DC1720" w:rsidRDefault="00DC1720" w:rsidP="00DC17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DC1720" w:rsidRDefault="00DC1720" w:rsidP="00DC17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к муниципальной программе</w:t>
      </w:r>
    </w:p>
    <w:p w:rsidR="00DC1720" w:rsidRDefault="00DC1720" w:rsidP="00DC17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«Комплексное развитие </w:t>
      </w:r>
    </w:p>
    <w:p w:rsidR="00DC1720" w:rsidRDefault="00DC1720" w:rsidP="00DC17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сельских территорий </w:t>
      </w:r>
    </w:p>
    <w:p w:rsidR="00DC1720" w:rsidRDefault="00DC1720" w:rsidP="00DC17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2021-2023 годы и на  период</w:t>
      </w:r>
    </w:p>
    <w:p w:rsidR="00DC1720" w:rsidRDefault="00DC1720" w:rsidP="00DC17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до 2025 года </w:t>
      </w:r>
    </w:p>
    <w:p w:rsidR="00DC1720" w:rsidRDefault="00DC1720" w:rsidP="00DC17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территории Судбищенского сельского поселения»</w:t>
      </w:r>
    </w:p>
    <w:p w:rsidR="00DC1720" w:rsidRDefault="00DC1720" w:rsidP="00DC1720">
      <w:pPr>
        <w:jc w:val="right"/>
        <w:rPr>
          <w:rFonts w:ascii="Arial" w:hAnsi="Arial" w:cs="Arial"/>
        </w:rPr>
      </w:pPr>
    </w:p>
    <w:p w:rsidR="00DC1720" w:rsidRDefault="00DC1720" w:rsidP="00DC17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МЕРОПРИЯТИЯ</w:t>
      </w:r>
    </w:p>
    <w:p w:rsidR="00DC1720" w:rsidRDefault="00DC1720" w:rsidP="00DC17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муниципальной программы  «Комплексное развитие сельских территорий</w:t>
      </w:r>
    </w:p>
    <w:p w:rsidR="00DC1720" w:rsidRDefault="00DC1720" w:rsidP="00DC17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2021-2023 годы и на  период  до 2025 года  на территории Судбищенского сельского поселения»</w:t>
      </w:r>
    </w:p>
    <w:p w:rsidR="00DC1720" w:rsidRDefault="00DC1720" w:rsidP="00DC1720">
      <w:pPr>
        <w:jc w:val="center"/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</w:rPr>
      </w:pPr>
    </w:p>
    <w:tbl>
      <w:tblPr>
        <w:tblStyle w:val="aff0"/>
        <w:tblW w:w="0" w:type="auto"/>
        <w:tblInd w:w="0" w:type="dxa"/>
        <w:tblLook w:val="01E0" w:firstRow="1" w:lastRow="1" w:firstColumn="1" w:lastColumn="1" w:noHBand="0" w:noVBand="0"/>
      </w:tblPr>
      <w:tblGrid>
        <w:gridCol w:w="2008"/>
        <w:gridCol w:w="1144"/>
        <w:gridCol w:w="1144"/>
        <w:gridCol w:w="1144"/>
        <w:gridCol w:w="1144"/>
        <w:gridCol w:w="1144"/>
        <w:gridCol w:w="2125"/>
      </w:tblGrid>
      <w:tr w:rsidR="00DC1720" w:rsidTr="00DC1720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Arial" w:hAnsi="Arial" w:cs="Arial"/>
                </w:rPr>
                <w:t>2021 г</w:t>
              </w:r>
            </w:smartTag>
            <w:r>
              <w:rPr>
                <w:rFonts w:ascii="Arial" w:hAnsi="Arial" w:cs="Arial"/>
              </w:rPr>
              <w:t>.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Arial" w:hAnsi="Arial" w:cs="Arial"/>
                </w:rPr>
                <w:t>2022 г</w:t>
              </w:r>
            </w:smartTag>
            <w:r>
              <w:rPr>
                <w:rFonts w:ascii="Arial" w:hAnsi="Arial" w:cs="Arial"/>
              </w:rPr>
              <w:t>. сумма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Arial" w:hAnsi="Arial" w:cs="Arial"/>
                </w:rPr>
                <w:t>2023 г</w:t>
              </w:r>
            </w:smartTag>
            <w:r>
              <w:rPr>
                <w:rFonts w:ascii="Arial" w:hAnsi="Arial" w:cs="Arial"/>
              </w:rPr>
              <w:t>. сумма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Arial" w:hAnsi="Arial" w:cs="Arial"/>
                </w:rPr>
                <w:t>2024 г</w:t>
              </w:r>
            </w:smartTag>
            <w:r>
              <w:rPr>
                <w:rFonts w:ascii="Arial" w:hAnsi="Arial" w:cs="Arial"/>
              </w:rPr>
              <w:t>. сумма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Arial" w:hAnsi="Arial" w:cs="Arial"/>
                </w:rPr>
                <w:t>2025 г</w:t>
              </w:r>
            </w:smartTag>
            <w:r>
              <w:rPr>
                <w:rFonts w:ascii="Arial" w:hAnsi="Arial" w:cs="Arial"/>
              </w:rPr>
              <w:t>. сумма затрат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</w:t>
            </w:r>
          </w:p>
        </w:tc>
      </w:tr>
      <w:tr w:rsidR="00DC1720" w:rsidTr="00DC1720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 обустройство зоны отдыха с.Судбище</w:t>
            </w:r>
          </w:p>
          <w:p w:rsidR="00DC1720" w:rsidRDefault="00DC1720">
            <w:pPr>
              <w:pStyle w:val="ConsPlusCell"/>
              <w:rPr>
                <w:sz w:val="24"/>
                <w:szCs w:val="24"/>
              </w:rPr>
            </w:pPr>
          </w:p>
          <w:p w:rsidR="00DC1720" w:rsidRDefault="00DC1720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</w:tr>
      <w:tr w:rsidR="00DC1720" w:rsidTr="00DC1720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ремонт  мемориала «Судбищенская битва» с.Судбище</w:t>
            </w:r>
          </w:p>
          <w:p w:rsidR="00DC1720" w:rsidRDefault="00DC172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</w:tr>
      <w:tr w:rsidR="00DC1720" w:rsidTr="00DC1720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Обустройство  зоны отдыха с.Судбище</w:t>
            </w:r>
          </w:p>
          <w:p w:rsidR="00DC1720" w:rsidRDefault="00DC172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</w:tr>
      <w:tr w:rsidR="00DC1720" w:rsidTr="00DC1720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</w:tr>
    </w:tbl>
    <w:p w:rsidR="00DC1720" w:rsidRDefault="00DC1720" w:rsidP="00DC1720">
      <w:pPr>
        <w:rPr>
          <w:rFonts w:ascii="Arial" w:hAnsi="Arial" w:cs="Arial"/>
        </w:rPr>
      </w:pPr>
    </w:p>
    <w:p w:rsidR="00DC1720" w:rsidRDefault="00DC1720" w:rsidP="00DC1720">
      <w:pPr>
        <w:rPr>
          <w:rFonts w:ascii="Arial" w:hAnsi="Arial" w:cs="Arial"/>
          <w:sz w:val="32"/>
          <w:szCs w:val="32"/>
        </w:rPr>
      </w:pPr>
    </w:p>
    <w:p w:rsidR="00DC1720" w:rsidRDefault="00DC1720" w:rsidP="00DC1720">
      <w:pPr>
        <w:rPr>
          <w:rFonts w:ascii="Arial" w:hAnsi="Arial" w:cs="Arial"/>
          <w:sz w:val="32"/>
          <w:szCs w:val="32"/>
        </w:rPr>
      </w:pPr>
    </w:p>
    <w:p w:rsidR="00DC1720" w:rsidRDefault="00DC1720" w:rsidP="00DC1720">
      <w:pPr>
        <w:rPr>
          <w:rFonts w:ascii="Arial" w:hAnsi="Arial" w:cs="Arial"/>
          <w:sz w:val="32"/>
          <w:szCs w:val="32"/>
        </w:rPr>
      </w:pPr>
    </w:p>
    <w:p w:rsidR="00DC1720" w:rsidRDefault="00DC1720" w:rsidP="00DC1720">
      <w:pPr>
        <w:rPr>
          <w:rFonts w:ascii="Arial" w:hAnsi="Arial" w:cs="Arial"/>
          <w:sz w:val="32"/>
          <w:szCs w:val="32"/>
        </w:rPr>
      </w:pPr>
    </w:p>
    <w:p w:rsidR="00DC1720" w:rsidRDefault="00DC1720" w:rsidP="00DC1720">
      <w:pPr>
        <w:rPr>
          <w:rFonts w:ascii="Arial" w:hAnsi="Arial" w:cs="Arial"/>
          <w:sz w:val="32"/>
          <w:szCs w:val="32"/>
        </w:rPr>
        <w:sectPr w:rsidR="00DC1720">
          <w:pgSz w:w="11906" w:h="16838"/>
          <w:pgMar w:top="1134" w:right="851" w:bottom="1134" w:left="1418" w:header="709" w:footer="709" w:gutter="0"/>
          <w:cols w:space="720"/>
        </w:sect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ПРИЛОЖЕНИЕ С ВНЕСЕННЫМИ ИЗМЕНЕНИЯМИ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jc w:val="both"/>
        <w:rPr>
          <w:rFonts w:ascii="Arial" w:hAnsi="Arial"/>
        </w:rPr>
      </w:pPr>
    </w:p>
    <w:p w:rsidR="00DC1720" w:rsidRDefault="00DC1720" w:rsidP="00DC172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«</w:t>
      </w:r>
      <w:r>
        <w:t xml:space="preserve">Приложение </w:t>
      </w:r>
    </w:p>
    <w:p w:rsidR="00DC1720" w:rsidRDefault="00DC1720" w:rsidP="00DC1720">
      <w:pPr>
        <w:ind w:hanging="12"/>
        <w:jc w:val="right"/>
      </w:pPr>
      <w:r>
        <w:t xml:space="preserve">к  муниципальной  программе </w:t>
      </w:r>
    </w:p>
    <w:p w:rsidR="00DC1720" w:rsidRDefault="00DC1720" w:rsidP="00DC1720">
      <w:pPr>
        <w:ind w:hanging="12"/>
        <w:jc w:val="right"/>
      </w:pPr>
      <w:r>
        <w:t xml:space="preserve">«Устойчивое развитие сельских территорий </w:t>
      </w:r>
    </w:p>
    <w:p w:rsidR="00DC1720" w:rsidRDefault="00DC1720" w:rsidP="00DC1720">
      <w:pPr>
        <w:ind w:hanging="12"/>
        <w:jc w:val="right"/>
      </w:pPr>
      <w:r>
        <w:t xml:space="preserve"> на 2016-2018 годы и на период до 2020 года»</w:t>
      </w:r>
    </w:p>
    <w:p w:rsidR="00DC1720" w:rsidRDefault="00DC1720" w:rsidP="00DC1720">
      <w:pPr>
        <w:ind w:hanging="12"/>
        <w:jc w:val="right"/>
      </w:pPr>
      <w:r>
        <w:t>на территории Судбищенского сельского поселения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 программы «Устойчивое развитие сельских территорий Судбищенского  сельского поселения на 2016-2018 и на период до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1134"/>
        <w:gridCol w:w="2835"/>
        <w:gridCol w:w="2409"/>
        <w:gridCol w:w="2410"/>
      </w:tblGrid>
      <w:tr w:rsidR="00DC1720" w:rsidTr="00DC172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Цели, задачи, мероприятия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 затрат, тыс.руб.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right="3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Ожидаемый результат от реализации мероприятий</w:t>
            </w:r>
          </w:p>
        </w:tc>
      </w:tr>
      <w:tr w:rsidR="00DC1720" w:rsidTr="00DC172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/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МУ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Судбищенский  СДК»</w:t>
            </w: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,районный, местный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граждан, привлеченных в кружки, клубы по интересам, участие в художественной самодеятельности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Реконструкция МУ «Судбищенский СДК»</w:t>
            </w: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,районный, местный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граждан, привлеченных в кружки, клубы по интересам, участие в художественной самодеятельности</w:t>
            </w:r>
          </w:p>
        </w:tc>
      </w:tr>
    </w:tbl>
    <w:p w:rsidR="00DC1720" w:rsidRDefault="00DC1720" w:rsidP="00DC1720">
      <w:pPr>
        <w:pStyle w:val="ConsPlusNormal"/>
        <w:widowControl/>
        <w:tabs>
          <w:tab w:val="left" w:pos="315"/>
          <w:tab w:val="left" w:pos="345"/>
        </w:tabs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1134"/>
        <w:gridCol w:w="2835"/>
        <w:gridCol w:w="2409"/>
        <w:gridCol w:w="2410"/>
      </w:tblGrid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проектно-сметной документации на реконструкцию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проектно-сметной документации на обустройство спортивной площадки с Судбище</w:t>
            </w: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пунктов., увеличение количества привлеченных к занятиям физкультурой и спортом граждан, молодежи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Обустройство спортивной площадки с Судбище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пунктов, увеличение количества привлеченных к занятиям физкультурой и спортом граждан, молодежи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Разработка проектно-сметной документации на строительство детской площадки с Судбище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Строительство детской площадки  с.Судбище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Разработка проектно-сметной документации на реконструкцию </w:t>
            </w:r>
            <w:r>
              <w:rPr>
                <w:b/>
                <w:sz w:val="18"/>
                <w:szCs w:val="18"/>
              </w:rPr>
              <w:lastRenderedPageBreak/>
              <w:t>обелиска д.Дубровка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реконструкция обелиска д.Дубровка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Разработка проектно-сметной документации на реконструкцию Братской могилы  д.Дементьевка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Реконструкция Братского захоронения  д.Дементьевка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Разработка проектно-сметной документации на обустройство зоны отдыха с.Судбище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Обустройство зоны отдыха с.Судбище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культурно-досуговой деятельности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C1720" w:rsidRDefault="00DC1720" w:rsidP="00DC1720">
      <w:pPr>
        <w:jc w:val="both"/>
        <w:rPr>
          <w:b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ind w:firstLine="709"/>
        <w:jc w:val="center"/>
        <w:rPr>
          <w:rFonts w:ascii="Arial" w:hAnsi="Arial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1720" w:rsidRDefault="00DC1720" w:rsidP="00DC1720">
      <w:pPr>
        <w:ind w:hanging="12"/>
        <w:jc w:val="right"/>
      </w:pPr>
      <w:r>
        <w:t xml:space="preserve">к  муниципальной  программе </w:t>
      </w:r>
    </w:p>
    <w:p w:rsidR="00DC1720" w:rsidRDefault="00DC1720" w:rsidP="00DC1720">
      <w:pPr>
        <w:ind w:hanging="12"/>
        <w:jc w:val="right"/>
      </w:pPr>
      <w:r>
        <w:t xml:space="preserve">«Устойчивое развитие сельских территорий </w:t>
      </w:r>
    </w:p>
    <w:p w:rsidR="00DC1720" w:rsidRDefault="00DC1720" w:rsidP="00DC1720">
      <w:pPr>
        <w:ind w:hanging="12"/>
        <w:jc w:val="right"/>
      </w:pPr>
      <w:r>
        <w:t xml:space="preserve"> на 2016-2018 годы и на период до 2020 года»</w:t>
      </w:r>
    </w:p>
    <w:p w:rsidR="00DC1720" w:rsidRDefault="00DC1720" w:rsidP="00DC1720">
      <w:pPr>
        <w:ind w:hanging="12"/>
        <w:jc w:val="right"/>
      </w:pPr>
      <w:r>
        <w:t>на территории Судбищенского сельского поселения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 программы «Устойчивое развитие сельских территорий Судбищенского  сельского поселения на 2016-2018 и на период до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09"/>
        <w:gridCol w:w="709"/>
        <w:gridCol w:w="709"/>
        <w:gridCol w:w="708"/>
        <w:gridCol w:w="709"/>
        <w:gridCol w:w="709"/>
        <w:gridCol w:w="709"/>
        <w:gridCol w:w="1134"/>
        <w:gridCol w:w="2836"/>
        <w:gridCol w:w="2410"/>
        <w:gridCol w:w="2411"/>
      </w:tblGrid>
      <w:tr w:rsidR="00DC1720" w:rsidTr="00DC172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Цели, задачи, мероприятия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 затрат, тыс.руб.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right="3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Ожидаемый результат от реализации мероприятий</w:t>
            </w:r>
          </w:p>
        </w:tc>
      </w:tr>
      <w:tr w:rsidR="00DC1720" w:rsidTr="00DC172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/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МУ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Судбищенский  СДК»</w:t>
            </w: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,районный, местный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граждан, привлеченных в кружки, клубы по интересам, участие в художественной самодеятельности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Реконструкция МУ «Судбищенский СДК»</w:t>
            </w: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,районный, местный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граждан, привлеченных в кружки, клубы по интересам, участие в художественной самодеятельности</w:t>
            </w:r>
          </w:p>
        </w:tc>
      </w:tr>
    </w:tbl>
    <w:p w:rsidR="00DC1720" w:rsidRDefault="00DC1720" w:rsidP="00DC1720">
      <w:pPr>
        <w:pStyle w:val="ConsPlusNormal"/>
        <w:widowControl/>
        <w:tabs>
          <w:tab w:val="left" w:pos="315"/>
          <w:tab w:val="left" w:pos="345"/>
        </w:tabs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09"/>
        <w:gridCol w:w="709"/>
        <w:gridCol w:w="709"/>
        <w:gridCol w:w="708"/>
        <w:gridCol w:w="709"/>
        <w:gridCol w:w="709"/>
        <w:gridCol w:w="709"/>
        <w:gridCol w:w="1134"/>
        <w:gridCol w:w="2836"/>
        <w:gridCol w:w="2410"/>
        <w:gridCol w:w="2411"/>
      </w:tblGrid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проектно-сметной документации на обустройство спортивной площадки с Судбище</w:t>
            </w: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пунктов., увеличение количества привлеченных к занятиям физкультурой и спортом граждан, молодежи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Обустройство спортивной площадки с Судбище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пунктов, увеличение количества привлеченных к занятиям физкультурой и спортом граждан, молодежи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Разработка проектно-сметной документации на строительство </w:t>
            </w:r>
            <w:r>
              <w:rPr>
                <w:b/>
                <w:sz w:val="18"/>
                <w:szCs w:val="18"/>
              </w:rPr>
              <w:lastRenderedPageBreak/>
              <w:t>детской площадки с Судбище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Строительство детской площадки  с.Судбище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Разработка проектно-сметной документации на реконструкцию обелиска д.Дубровка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реконструкция обелиска д.Дубровка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Разработка проектно-сметной документации на реконструкцию Братской могилы  д.Дементьевка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Реконструкция Братского захоронения  д.Дементьевка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Разработка проектно-сметной документации на обустройство зоны отдыха с.Судбище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Обустройство зоны отдыха с.Судбище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426.0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C1720" w:rsidRDefault="00DC1720" w:rsidP="00DC1720">
      <w:pPr>
        <w:jc w:val="both"/>
        <w:rPr>
          <w:b/>
        </w:rPr>
      </w:pPr>
    </w:p>
    <w:p w:rsidR="00DC1720" w:rsidRDefault="00DC1720" w:rsidP="00DC1720">
      <w:pPr>
        <w:pStyle w:val="ConsPlusNormal"/>
        <w:widowControl/>
        <w:tabs>
          <w:tab w:val="left" w:pos="315"/>
          <w:tab w:val="left" w:pos="345"/>
        </w:tabs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09"/>
        <w:gridCol w:w="709"/>
        <w:gridCol w:w="709"/>
        <w:gridCol w:w="708"/>
        <w:gridCol w:w="709"/>
        <w:gridCol w:w="709"/>
        <w:gridCol w:w="709"/>
        <w:gridCol w:w="1134"/>
        <w:gridCol w:w="2836"/>
        <w:gridCol w:w="2410"/>
        <w:gridCol w:w="2411"/>
      </w:tblGrid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реконструкция обелиска д.Дубровка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Разработка проектно-сметной документации на реконструкцию Братской могилы  д.Дементьевка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Реконструкция Братского захоронения  д.Дементьевка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C1720" w:rsidRDefault="00DC1720" w:rsidP="00DC1720">
      <w:pPr>
        <w:jc w:val="both"/>
        <w:rPr>
          <w:b/>
        </w:rPr>
      </w:pPr>
    </w:p>
    <w:p w:rsidR="00DC1720" w:rsidRDefault="00DC1720" w:rsidP="00DC1720">
      <w:pPr>
        <w:pStyle w:val="ConsPlusNormal"/>
        <w:widowControl/>
        <w:tabs>
          <w:tab w:val="left" w:pos="315"/>
          <w:tab w:val="left" w:pos="345"/>
        </w:tabs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1"/>
        <w:spacing w:before="0" w:after="0"/>
        <w:ind w:left="10216" w:firstLine="132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2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34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муниципальной программе «Устойчивое развитие сельских территорий на 2016-2018 и на период до 2020 года» на территории Судбищенского сельского поселения</w:t>
      </w:r>
    </w:p>
    <w:p w:rsidR="00DC1720" w:rsidRDefault="00DC1720" w:rsidP="00DC17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Прогноз ресурсного обеспечения проекта программы устойчивого развития сельских территорий</w:t>
      </w:r>
    </w:p>
    <w:p w:rsidR="00DC1720" w:rsidRDefault="00DC1720" w:rsidP="00DC17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тыс. руб. (в ценах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.)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54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DC1720" w:rsidTr="00DC172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№</w:t>
            </w:r>
          </w:p>
        </w:tc>
        <w:tc>
          <w:tcPr>
            <w:tcW w:w="9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108" w:right="-94" w:firstLine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2016-2020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DC1720" w:rsidTr="00DC172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культурно - досуговой  деятельности на селе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 на ввод в действие учреждений культурно -досугового  типа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приобретение автоклубов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комплексной компактной застройки и благоустройства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реализацию пилотных проектов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 на реализацию проектов: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местных инициатив, направленных на улучшение среды обитания и жизнедеятельности сельского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предоставление грантов на поддержку местных инициатив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 на проекты: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предусматривающие инвестиционные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проекты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firstLine="0"/>
        <w:jc w:val="right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firstLine="0"/>
        <w:jc w:val="right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Приложение 3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34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к  муниципальной  программе «Устойчивое развитие сельских территорий на 2016-2018 годы и на период до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</w:t>
      </w:r>
      <w:r>
        <w:rPr>
          <w:b/>
        </w:rPr>
        <w:t>Прогноз показателей  программы устойчивого развития сельских территорий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180"/>
        <w:gridCol w:w="1260"/>
        <w:gridCol w:w="720"/>
        <w:gridCol w:w="720"/>
        <w:gridCol w:w="720"/>
        <w:gridCol w:w="720"/>
        <w:gridCol w:w="720"/>
        <w:gridCol w:w="720"/>
        <w:gridCol w:w="720"/>
      </w:tblGrid>
      <w:tr w:rsidR="00DC1720" w:rsidTr="00DC172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108" w:right="-94" w:firstLine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2016-2020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DC1720" w:rsidTr="00DC172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культурно -досуговой деятельности на селе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учреждений культурно-досугового типа, мест (реконструкция)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автоклубов,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комплексной компактной застройки и благоустройства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подержанных пилотных проектов, ед.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местных инициатив, направленных на улучшение среды обитания и жизнедеятельности сельского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поддержанных проектов в рамках грантовой программы, ед.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предусматривающие инвестиционные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проекты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DC1720" w:rsidRDefault="00DC1720" w:rsidP="00DC1720">
      <w:pPr>
        <w:jc w:val="center"/>
      </w:pPr>
    </w:p>
    <w:p w:rsidR="00DC1720" w:rsidRDefault="00DC1720" w:rsidP="00DC1720">
      <w:pPr>
        <w:ind w:left="851"/>
        <w:jc w:val="center"/>
      </w:pPr>
    </w:p>
    <w:p w:rsidR="00DC1720" w:rsidRDefault="00DC1720" w:rsidP="00DC1720"/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Приложение 3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34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к  муниципальной  программе «Устойчивое развитие сельских территорий на 2016-2018 годы и на период до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</w:t>
      </w:r>
      <w:r>
        <w:rPr>
          <w:b/>
        </w:rPr>
        <w:t>Прогноз показателей  программы устойчивого развития сельских территорий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180"/>
        <w:gridCol w:w="1260"/>
        <w:gridCol w:w="720"/>
        <w:gridCol w:w="720"/>
        <w:gridCol w:w="720"/>
        <w:gridCol w:w="720"/>
        <w:gridCol w:w="720"/>
        <w:gridCol w:w="720"/>
        <w:gridCol w:w="720"/>
      </w:tblGrid>
      <w:tr w:rsidR="00DC1720" w:rsidTr="00DC172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108" w:right="-94" w:firstLine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2016-2020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DC1720" w:rsidTr="00DC172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Диверсификация сельской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субсидированных кредитов, выданных на развитие несельскохозяйственной деятельности в сельской местности, ед.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выданные КФХ, индивидуальным предпринимателям*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выданные СПоК**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проектов, поддержанных в рамках грантовой программы, ед.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КФХ, индивидуальных предпринимателей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СПоК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Улучшение жилищных условий сельского населения и обеспечение жильем молодых семей, молодых специалистов на селе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(приобретение) жилья для граждан, проживающих в сельской местности,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1720" w:rsidTr="00DC1720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семей, улучшивших жилищные условия, ед.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5.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субсидированных кредитов на жилищное строительство,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ввода жилья за счет субсидированных кредитов,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на селе дошкольного и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детских дошкольных учреждений,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общеобразовательных учреждений, уч.мест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Улучшение медицинского обслуживания сельского населения, развитие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больничных учреждений, коек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амбулаторно-поликлинических учреждений, посещений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фельдшерско-акушерских пунктов,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плоскостных спортивных сооружений (площадок, полей),тыс.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культурно-досуговой деятельности на селе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учреждений культурно-досугового типа, мест (реконструкция)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автоклубов,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инженерной инфраструктуры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распределительных газовых сетей,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Ввод в действие локальных водопроводов,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автономных систем энергообеспечения, использующих возобновляемые и местные энергоресурсы,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видам систем***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комплексной компактной застройки и благоустройства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подержанных пилотных проектов, ед.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местных инициатив, направленных на улучшение среды обитания и жизнедеятельности сельского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19.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поддержанных проектов в рамках грантовой программы, ед.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предусматривающие инвестиционные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проекты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DC1720" w:rsidRDefault="00DC1720" w:rsidP="00DC1720">
      <w:pPr>
        <w:jc w:val="center"/>
      </w:pPr>
    </w:p>
    <w:p w:rsidR="00DC1720" w:rsidRDefault="00DC1720" w:rsidP="00DC1720">
      <w:pPr>
        <w:ind w:left="851"/>
        <w:jc w:val="center"/>
      </w:pPr>
    </w:p>
    <w:p w:rsidR="00DC1720" w:rsidRDefault="00DC1720" w:rsidP="00DC1720"/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1720" w:rsidRDefault="00DC1720" w:rsidP="00DC1720">
      <w:pPr>
        <w:ind w:hanging="12"/>
        <w:jc w:val="right"/>
      </w:pPr>
      <w:r>
        <w:t xml:space="preserve">к  муниципальной  программе </w:t>
      </w:r>
    </w:p>
    <w:p w:rsidR="00DC1720" w:rsidRDefault="00DC1720" w:rsidP="00DC1720">
      <w:pPr>
        <w:ind w:hanging="12"/>
        <w:jc w:val="right"/>
      </w:pPr>
      <w:r>
        <w:t xml:space="preserve">«Устойчивое развитие сельских территорий </w:t>
      </w:r>
    </w:p>
    <w:p w:rsidR="00DC1720" w:rsidRDefault="00DC1720" w:rsidP="00DC1720">
      <w:pPr>
        <w:ind w:hanging="12"/>
        <w:jc w:val="right"/>
      </w:pPr>
      <w:r>
        <w:t xml:space="preserve">Судбищенского  сельского поселения </w:t>
      </w:r>
    </w:p>
    <w:p w:rsidR="00DC1720" w:rsidRDefault="00DC1720" w:rsidP="00DC1720">
      <w:pPr>
        <w:ind w:hanging="12"/>
        <w:jc w:val="right"/>
      </w:pPr>
      <w:r>
        <w:t xml:space="preserve"> на 2016-2018 годы и на период до 2020 года»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 программы «Устойчивое развитие сельских территорий Судбищенского  сельского поселения на 2016-2018 и на период до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1134"/>
        <w:gridCol w:w="2835"/>
        <w:gridCol w:w="2409"/>
        <w:gridCol w:w="2410"/>
      </w:tblGrid>
      <w:tr w:rsidR="00DC1720" w:rsidTr="00DC172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Цели, задачи, мероприятия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 затрат, тыс.руб.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right="3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Ожидаемый результат от реализации мероприятий</w:t>
            </w:r>
          </w:p>
        </w:tc>
      </w:tr>
      <w:tr w:rsidR="00DC1720" w:rsidTr="00DC172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/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 (приобретение) жилья для граждан, проживающих в сельской местности, в том числе молодых семей и молодых специалистов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собственные средства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 Орловской области, подача заявок - Администрация Судбищенского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населения путем приобретение жилья на вторичном рынке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МУ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Судбищенский  СДК»</w:t>
            </w: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Реконструкция МУ «Судбищенский СДК»</w:t>
            </w: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Судбищенского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привлеченных к занятиям физической культурой и спортом граждан,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проживающих в сельской местности, прежде всего молодежи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Паньковского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сетей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реконструкция сетей водоснабжения</w:t>
            </w: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Паньковского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проектно-сметной документации на обустройство спортивной площадки с Паньково</w:t>
            </w:r>
          </w:p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Паньковского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Обустройство спортивной площадки с Паньково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Паньковского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Разработка проектно-сметной </w:t>
            </w:r>
            <w:r>
              <w:rPr>
                <w:b/>
                <w:sz w:val="18"/>
                <w:szCs w:val="18"/>
              </w:rPr>
              <w:lastRenderedPageBreak/>
              <w:t>документации на строительство детской площадки с Паньково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Строительство детской площадки с Паньково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Разработка проектно-сметной документации на обустройство зоны отдыха в с Паньково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Обустройство зоны отдыха в с Паньково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Разработка проектно-сметной документации на реконструкцию Братской могилы с Паньково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Реконструкция Братского захоронения с Паньково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бюджет,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Паньковского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720" w:rsidTr="00DC17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1720" w:rsidRDefault="00DC1720" w:rsidP="00DC1720">
      <w:pPr>
        <w:jc w:val="both"/>
      </w:pPr>
    </w:p>
    <w:p w:rsidR="00DC1720" w:rsidRDefault="00DC1720" w:rsidP="00DC1720">
      <w:pPr>
        <w:pStyle w:val="1"/>
        <w:spacing w:before="0" w:after="0"/>
        <w:ind w:left="9072"/>
        <w:jc w:val="both"/>
        <w:rPr>
          <w:rFonts w:ascii="Times New Roman" w:hAnsi="Times New Roman" w:cs="Times New Roman"/>
          <w:b w:val="0"/>
          <w:bCs w:val="0"/>
        </w:rPr>
      </w:pPr>
    </w:p>
    <w:p w:rsidR="00DC1720" w:rsidRDefault="00DC1720" w:rsidP="00DC1720">
      <w:pPr>
        <w:pStyle w:val="1"/>
        <w:spacing w:before="0" w:after="0"/>
        <w:ind w:left="10216" w:firstLine="132"/>
        <w:jc w:val="both"/>
        <w:rPr>
          <w:rFonts w:ascii="Times New Roman" w:hAnsi="Times New Roman" w:cs="Times New Roman"/>
          <w:b w:val="0"/>
          <w:bCs w:val="0"/>
        </w:rPr>
      </w:pPr>
    </w:p>
    <w:p w:rsidR="00DC1720" w:rsidRDefault="00DC1720" w:rsidP="00DC172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</w:p>
    <w:p w:rsidR="00DC1720" w:rsidRDefault="00DC1720" w:rsidP="00DC1720"/>
    <w:p w:rsidR="00DC1720" w:rsidRDefault="00DC1720" w:rsidP="00DC1720"/>
    <w:p w:rsidR="00DC1720" w:rsidRDefault="00DC1720" w:rsidP="00DC1720"/>
    <w:p w:rsidR="00DC1720" w:rsidRDefault="00DC1720" w:rsidP="00DC1720">
      <w:pPr>
        <w:pStyle w:val="1"/>
        <w:spacing w:before="0" w:after="0"/>
        <w:ind w:left="10216" w:firstLine="132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2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34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муниципальной программе «Устойчивое развитие сельских территорий на 2016-2018 и на период до 2020 года»</w:t>
      </w:r>
    </w:p>
    <w:p w:rsidR="00DC1720" w:rsidRDefault="00DC1720" w:rsidP="00DC17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Прогноз ресурсного обеспечения проекта программы устойчивого развития сельских территорий</w:t>
      </w:r>
    </w:p>
    <w:p w:rsidR="00DC1720" w:rsidRDefault="00DC1720" w:rsidP="00DC17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тыс. руб. (в ценах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54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DC1720" w:rsidTr="00DC172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№</w:t>
            </w:r>
          </w:p>
        </w:tc>
        <w:tc>
          <w:tcPr>
            <w:tcW w:w="9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108" w:right="-94" w:firstLine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2016-2020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DC1720" w:rsidTr="00DC172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Диверсификация сельской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субсидирование процентных ставок по кредитам на развитие несельскохозяйственной деятельности в сельской местности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5% ставки рефинансирования)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кредиты, выданные КФХ, индивидуальным предпринимателям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кредиты, выданные СПоК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предоставление грантов на открытие собственного 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средства консолидированного бюджета субъекта РФ*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проекты КФХ, индивидуальных предпринимателей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проекты СПоК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Улучшение жилищных условий сельского населения и обеспечение жильем молодых семей, молодых специалистов на селе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средств на предоставление социальных выплат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16"/>
                <w:szCs w:val="16"/>
              </w:rPr>
            </w:pPr>
          </w:p>
        </w:tc>
      </w:tr>
      <w:tr w:rsidR="00DC1720" w:rsidTr="00DC1720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40% от расчетной стоимости жилья)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</w:tr>
      <w:tr w:rsidR="00DC1720" w:rsidTr="00DC1720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объема средств - для молодых семей и молодых специалистов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</w:tr>
      <w:tr w:rsidR="00DC1720" w:rsidTr="00DC1720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средства консолидированного бюджета субъекта РФ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4.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субсидирование процентных ставок по кредитам на жилищное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20% ставки рефинансирования)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на селе дошкольного и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детских дошкольных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  <w:p w:rsidR="00DC1720" w:rsidRDefault="00DC172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общеобразовательных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Улучшение медицинского обслуживания сельского населения, развитие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больничных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амбулаторно-поликлинических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фельдшерско-акушерских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плоскостных спортивных сооружений (площадок, полей)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культурно-досуговой деятельности на селе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учреждений культурно-досугового типа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12.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приобретение автоклубов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инженерной инфраструктуры в сельской местности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13.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распределительных газовых сетей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средств на </w:t>
            </w:r>
            <w:r>
              <w:rPr>
                <w:spacing w:val="-4"/>
                <w:sz w:val="20"/>
                <w:szCs w:val="20"/>
              </w:rPr>
              <w:t>ввод в действие локальных водопроводов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ввод в действие автономных систем энергообеспечения, использующих возобновляемые и местные энергоресурсы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комплексной компактной застройки и благоустройства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16.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реализацию пилотных проектов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 (не менее 50%)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 на реализацию проектов: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местных инициатив, направленных на улучшение среды обитания и жизнедеятельности сельского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17.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 на предоставление грантов на поддержку местных инициатив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консолидированного бюджета субъекта РФ**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них на проекты: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предусматривающие инвестиционные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проекты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firstLine="0"/>
        <w:jc w:val="right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firstLine="0"/>
        <w:jc w:val="right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b/>
          <w:bCs/>
        </w:rPr>
      </w:pP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6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Приложение 3</w:t>
      </w:r>
    </w:p>
    <w:p w:rsidR="00DC1720" w:rsidRDefault="00DC1720" w:rsidP="00DC1720">
      <w:pPr>
        <w:pStyle w:val="ConsPlusNormal"/>
        <w:widowControl/>
        <w:tabs>
          <w:tab w:val="left" w:pos="315"/>
        </w:tabs>
        <w:snapToGrid w:val="0"/>
        <w:spacing w:line="240" w:lineRule="exact"/>
        <w:ind w:left="1034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к  муниципальной  программе «Устойчивое развитие сельских территорий на 2016-2018 годы и на период до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</w:t>
      </w:r>
      <w:r>
        <w:rPr>
          <w:b/>
        </w:rPr>
        <w:t>Прогноз показателей  программы устойчивого развития сельских территорий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180"/>
        <w:gridCol w:w="1260"/>
        <w:gridCol w:w="720"/>
        <w:gridCol w:w="720"/>
        <w:gridCol w:w="720"/>
        <w:gridCol w:w="720"/>
        <w:gridCol w:w="720"/>
        <w:gridCol w:w="720"/>
        <w:gridCol w:w="720"/>
      </w:tblGrid>
      <w:tr w:rsidR="00DC1720" w:rsidTr="00DC172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108" w:right="-94" w:firstLine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2016-2020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DC1720" w:rsidTr="00DC172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20" w:rsidRDefault="00DC172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Диверсификация сельской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субсидированных кредитов, выданных на развитие несельскохозяйственной деятельности в сельской местности, ед.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выданные КФХ, индивидуальным предпринимателям*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выданные СПоК**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проектов, поддержанных в рамках грантовой программы, ед.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КФХ, индивидуальных предпринимателей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СПоК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Улучшение жилищных условий сельского населения и обеспечение жильем молодых семей, молодых специалистов на селе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(приобретение) жилья для граждан, проживающих в сельской местности,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1720" w:rsidTr="00DC1720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семей, улучшивших жилищные условия, ед.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5.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субсидированных кредитов на жилищное строительство,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ввода жилья за счет субсидированных кредитов,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на селе дошкольного и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детских дошкольных учреждений,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общеобразовательных учреждений, уч.мест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Улучшение медицинского обслуживания сельского населения, развитие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больничных учреждений, коек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амбулаторно-поликлинических учреждений, посещений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фельдшерско-акушерских пунктов,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плоскостных спортивных сооружений (площадок, полей),тыс.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культурно-досуговой деятельности на селе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учреждений культурно-досугового типа, мест (реконструкция)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автоклубов,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инженерной инфраструктуры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распределительных газовых сетей,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Ввод в действие локальных водопроводов, 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автономных систем энергообеспечения, использующих возобновляемые и местные энергоресурсы,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видам систем***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комплексной компактной застройки и благоустройства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подержанных пилотных проектов, ед.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Поддержка местных инициатив, направленных на улучшение среды обитания и жизнедеятельности сельского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19.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поддержанных проектов в рамках грантовой программы, ед.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предусматривающие инвестиционные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DC1720" w:rsidTr="00DC1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0" w:rsidRDefault="00DC172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проекты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20" w:rsidRDefault="00DC17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DC1720" w:rsidRDefault="00DC1720" w:rsidP="00DC1720">
      <w:pPr>
        <w:jc w:val="center"/>
      </w:pPr>
    </w:p>
    <w:p w:rsidR="00DC1720" w:rsidRDefault="00DC1720" w:rsidP="00DC1720">
      <w:pPr>
        <w:ind w:left="851"/>
        <w:jc w:val="center"/>
      </w:pPr>
    </w:p>
    <w:p w:rsidR="00DC1720" w:rsidRDefault="00DC1720" w:rsidP="00DC1720"/>
    <w:p w:rsidR="00CB6B22" w:rsidRDefault="00CB6B22">
      <w:bookmarkStart w:id="0" w:name="_GoBack"/>
      <w:bookmarkEnd w:id="0"/>
    </w:p>
    <w:sectPr w:rsidR="00CB6B22" w:rsidSect="00DC1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E5"/>
    <w:rsid w:val="008971E5"/>
    <w:rsid w:val="00CB6B22"/>
    <w:rsid w:val="00D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172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1720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1720"/>
    <w:pPr>
      <w:keepNext/>
      <w:spacing w:line="240" w:lineRule="exact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1720"/>
    <w:pPr>
      <w:keepNext/>
      <w:spacing w:line="240" w:lineRule="exact"/>
      <w:outlineLvl w:val="4"/>
    </w:pPr>
  </w:style>
  <w:style w:type="paragraph" w:styleId="6">
    <w:name w:val="heading 6"/>
    <w:basedOn w:val="a"/>
    <w:next w:val="a"/>
    <w:link w:val="60"/>
    <w:semiHidden/>
    <w:unhideWhenUsed/>
    <w:qFormat/>
    <w:rsid w:val="00DC1720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C1720"/>
    <w:pPr>
      <w:keepNext/>
      <w:spacing w:after="120"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DC1720"/>
    <w:pPr>
      <w:keepNext/>
      <w:jc w:val="center"/>
      <w:outlineLvl w:val="7"/>
    </w:pPr>
    <w:rPr>
      <w:i/>
      <w:iCs/>
      <w:sz w:val="28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DC172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72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172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1720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1720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172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C172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C1720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1720"/>
    <w:rPr>
      <w:rFonts w:ascii="Times New Roman" w:eastAsia="Calibri" w:hAnsi="Times New Roman" w:cs="Times New Roman"/>
      <w:i/>
      <w:iCs/>
      <w:sz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C1720"/>
    <w:rPr>
      <w:rFonts w:ascii="Cambria" w:eastAsia="Calibri" w:hAnsi="Cambria" w:cs="Cambria"/>
      <w:lang w:eastAsia="ru-RU"/>
    </w:rPr>
  </w:style>
  <w:style w:type="character" w:styleId="a3">
    <w:name w:val="Hyperlink"/>
    <w:basedOn w:val="a0"/>
    <w:semiHidden/>
    <w:unhideWhenUsed/>
    <w:rsid w:val="00DC1720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DC172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C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semiHidden/>
    <w:rsid w:val="00DC1720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styleId="a5">
    <w:name w:val="Normal (Web)"/>
    <w:basedOn w:val="a"/>
    <w:semiHidden/>
    <w:unhideWhenUsed/>
    <w:rsid w:val="00DC1720"/>
    <w:pPr>
      <w:spacing w:before="100" w:beforeAutospacing="1" w:after="119"/>
    </w:pPr>
  </w:style>
  <w:style w:type="character" w:customStyle="1" w:styleId="a6">
    <w:name w:val="Текст сноски Знак"/>
    <w:aliases w:val="Знак Знак"/>
    <w:basedOn w:val="a0"/>
    <w:link w:val="a7"/>
    <w:semiHidden/>
    <w:locked/>
    <w:rsid w:val="00DC1720"/>
    <w:rPr>
      <w:rFonts w:ascii="Tahoma" w:hAnsi="Tahoma" w:cs="Tahoma"/>
      <w:lang w:val="en-US" w:eastAsia="x-none"/>
    </w:rPr>
  </w:style>
  <w:style w:type="paragraph" w:styleId="a7">
    <w:name w:val="footnote text"/>
    <w:aliases w:val="Знак"/>
    <w:basedOn w:val="a"/>
    <w:link w:val="a6"/>
    <w:semiHidden/>
    <w:unhideWhenUsed/>
    <w:rsid w:val="00DC1720"/>
    <w:pPr>
      <w:spacing w:before="100" w:beforeAutospacing="1" w:after="100" w:afterAutospacing="1"/>
    </w:pPr>
    <w:rPr>
      <w:rFonts w:ascii="Tahoma" w:eastAsiaTheme="minorHAnsi" w:hAnsi="Tahoma" w:cs="Tahoma"/>
      <w:sz w:val="22"/>
      <w:szCs w:val="22"/>
      <w:lang w:val="en-US" w:eastAsia="x-none"/>
    </w:rPr>
  </w:style>
  <w:style w:type="character" w:customStyle="1" w:styleId="11">
    <w:name w:val="Текст сноски Знак1"/>
    <w:aliases w:val="Знак Знак1"/>
    <w:basedOn w:val="a0"/>
    <w:uiPriority w:val="99"/>
    <w:semiHidden/>
    <w:rsid w:val="00DC17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DC1720"/>
    <w:rPr>
      <w:rFonts w:eastAsia="Times New Roman"/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semiHidden/>
    <w:rsid w:val="00DC17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semiHidden/>
    <w:unhideWhenUsed/>
    <w:rsid w:val="00DC1720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b">
    <w:name w:val="Верхний колонтитул Знак"/>
    <w:basedOn w:val="a0"/>
    <w:link w:val="aa"/>
    <w:semiHidden/>
    <w:rsid w:val="00DC1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semiHidden/>
    <w:unhideWhenUsed/>
    <w:rsid w:val="00DC1720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d">
    <w:name w:val="Нижний колонтитул Знак"/>
    <w:basedOn w:val="a0"/>
    <w:link w:val="ac"/>
    <w:semiHidden/>
    <w:rsid w:val="00DC1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Title"/>
    <w:basedOn w:val="a"/>
    <w:link w:val="af"/>
    <w:qFormat/>
    <w:rsid w:val="00DC1720"/>
    <w:pPr>
      <w:jc w:val="center"/>
    </w:pPr>
    <w:rPr>
      <w:rFonts w:ascii="Calibri" w:hAnsi="Calibri"/>
      <w:sz w:val="28"/>
      <w:szCs w:val="28"/>
    </w:rPr>
  </w:style>
  <w:style w:type="character" w:customStyle="1" w:styleId="af">
    <w:name w:val="Название Знак"/>
    <w:basedOn w:val="a0"/>
    <w:link w:val="ae"/>
    <w:rsid w:val="00DC1720"/>
    <w:rPr>
      <w:rFonts w:ascii="Calibri" w:eastAsia="Calibri" w:hAnsi="Calibri" w:cs="Times New Roman"/>
      <w:sz w:val="28"/>
      <w:szCs w:val="28"/>
      <w:lang w:eastAsia="ru-RU"/>
    </w:rPr>
  </w:style>
  <w:style w:type="paragraph" w:styleId="af0">
    <w:name w:val="Body Text"/>
    <w:basedOn w:val="a"/>
    <w:link w:val="af1"/>
    <w:semiHidden/>
    <w:unhideWhenUsed/>
    <w:rsid w:val="00DC1720"/>
    <w:pPr>
      <w:spacing w:after="120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semiHidden/>
    <w:rsid w:val="00DC1720"/>
    <w:rPr>
      <w:rFonts w:ascii="Calibri" w:eastAsia="Calibri" w:hAnsi="Calibri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DC1720"/>
    <w:pPr>
      <w:ind w:firstLine="709"/>
      <w:jc w:val="both"/>
    </w:pPr>
    <w:rPr>
      <w:rFonts w:eastAsia="Times New Roman"/>
      <w:lang w:val="x-none"/>
    </w:rPr>
  </w:style>
  <w:style w:type="character" w:customStyle="1" w:styleId="af3">
    <w:name w:val="Основной текст с отступом Знак"/>
    <w:basedOn w:val="a0"/>
    <w:link w:val="af2"/>
    <w:semiHidden/>
    <w:rsid w:val="00DC1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4">
    <w:name w:val="Subtitle"/>
    <w:basedOn w:val="a"/>
    <w:link w:val="af5"/>
    <w:qFormat/>
    <w:rsid w:val="00DC1720"/>
    <w:pPr>
      <w:ind w:firstLine="720"/>
      <w:jc w:val="both"/>
    </w:pPr>
    <w:rPr>
      <w:rFonts w:ascii="Calibri" w:hAnsi="Calibri"/>
      <w:b/>
      <w:bCs/>
      <w:sz w:val="28"/>
      <w:szCs w:val="28"/>
    </w:rPr>
  </w:style>
  <w:style w:type="character" w:customStyle="1" w:styleId="af5">
    <w:name w:val="Подзаголовок Знак"/>
    <w:basedOn w:val="a0"/>
    <w:link w:val="af4"/>
    <w:rsid w:val="00DC1720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C1720"/>
    <w:pPr>
      <w:spacing w:line="240" w:lineRule="exact"/>
    </w:pPr>
    <w:rPr>
      <w:rFonts w:eastAsia="Times New Roman"/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semiHidden/>
    <w:rsid w:val="00DC172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1">
    <w:name w:val="Body Text 3"/>
    <w:basedOn w:val="a"/>
    <w:link w:val="32"/>
    <w:semiHidden/>
    <w:unhideWhenUsed/>
    <w:rsid w:val="00DC1720"/>
    <w:pPr>
      <w:spacing w:after="120"/>
    </w:pPr>
    <w:rPr>
      <w:rFonts w:eastAsia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DC17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3">
    <w:name w:val="Body Text Indent 2"/>
    <w:basedOn w:val="a"/>
    <w:link w:val="24"/>
    <w:semiHidden/>
    <w:unhideWhenUsed/>
    <w:rsid w:val="00DC1720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24">
    <w:name w:val="Основной текст с отступом 2 Знак"/>
    <w:basedOn w:val="a0"/>
    <w:link w:val="23"/>
    <w:semiHidden/>
    <w:rsid w:val="00DC1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semiHidden/>
    <w:unhideWhenUsed/>
    <w:rsid w:val="00DC1720"/>
    <w:pPr>
      <w:spacing w:after="120"/>
      <w:ind w:left="283"/>
    </w:pPr>
    <w:rPr>
      <w:rFonts w:eastAsia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semiHidden/>
    <w:rsid w:val="00DC17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6">
    <w:name w:val="Document Map"/>
    <w:basedOn w:val="a"/>
    <w:link w:val="af7"/>
    <w:semiHidden/>
    <w:unhideWhenUsed/>
    <w:rsid w:val="00DC1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DC172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semiHidden/>
    <w:unhideWhenUsed/>
    <w:rsid w:val="00DC1720"/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af9">
    <w:name w:val="Текст Знак"/>
    <w:basedOn w:val="a0"/>
    <w:link w:val="af8"/>
    <w:semiHidden/>
    <w:rsid w:val="00DC1720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styleId="afa">
    <w:name w:val="Balloon Text"/>
    <w:basedOn w:val="a"/>
    <w:link w:val="afb"/>
    <w:semiHidden/>
    <w:unhideWhenUsed/>
    <w:rsid w:val="00DC1720"/>
    <w:rPr>
      <w:rFonts w:ascii="Tahoma" w:eastAsia="Times New Roman" w:hAnsi="Tahoma" w:cs="Tahoma"/>
      <w:sz w:val="16"/>
      <w:szCs w:val="16"/>
      <w:lang w:val="x-none"/>
    </w:rPr>
  </w:style>
  <w:style w:type="character" w:customStyle="1" w:styleId="afb">
    <w:name w:val="Текст выноски Знак"/>
    <w:basedOn w:val="a0"/>
    <w:link w:val="afa"/>
    <w:semiHidden/>
    <w:rsid w:val="00DC172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PlusNonformat">
    <w:name w:val="ConsPlusNonformat"/>
    <w:semiHidden/>
    <w:rsid w:val="00DC1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NoSpacing"/>
    <w:semiHidden/>
    <w:locked/>
    <w:rsid w:val="00DC1720"/>
  </w:style>
  <w:style w:type="paragraph" w:customStyle="1" w:styleId="NoSpacing">
    <w:name w:val="No Spacing"/>
    <w:link w:val="NoSpacingChar"/>
    <w:semiHidden/>
    <w:rsid w:val="00DC1720"/>
    <w:pPr>
      <w:spacing w:after="0" w:line="240" w:lineRule="auto"/>
    </w:pPr>
  </w:style>
  <w:style w:type="paragraph" w:customStyle="1" w:styleId="Heading">
    <w:name w:val="Heading"/>
    <w:semiHidden/>
    <w:rsid w:val="00DC1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Normal">
    <w:name w:val="ConsPlusNormal"/>
    <w:semiHidden/>
    <w:rsid w:val="00DC1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DC1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c">
    <w:name w:val="обычный"/>
    <w:basedOn w:val="a"/>
    <w:semiHidden/>
    <w:rsid w:val="00DC1720"/>
    <w:pPr>
      <w:spacing w:line="300" w:lineRule="exact"/>
      <w:ind w:firstLine="720"/>
      <w:jc w:val="both"/>
    </w:pPr>
    <w:rPr>
      <w:sz w:val="26"/>
      <w:szCs w:val="26"/>
    </w:rPr>
  </w:style>
  <w:style w:type="character" w:customStyle="1" w:styleId="12">
    <w:name w:val="Заголовок №1_"/>
    <w:link w:val="13"/>
    <w:semiHidden/>
    <w:locked/>
    <w:rsid w:val="00DC1720"/>
    <w:rPr>
      <w:spacing w:val="-20"/>
      <w:sz w:val="62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DC1720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pacing w:val="-20"/>
      <w:sz w:val="62"/>
      <w:szCs w:val="22"/>
      <w:lang w:eastAsia="en-US"/>
    </w:rPr>
  </w:style>
  <w:style w:type="character" w:customStyle="1" w:styleId="35">
    <w:name w:val="Основной текст (3)_"/>
    <w:link w:val="36"/>
    <w:semiHidden/>
    <w:locked/>
    <w:rsid w:val="00DC1720"/>
    <w:rPr>
      <w:sz w:val="44"/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DC1720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44"/>
      <w:szCs w:val="22"/>
      <w:lang w:eastAsia="en-US"/>
    </w:rPr>
  </w:style>
  <w:style w:type="character" w:customStyle="1" w:styleId="25">
    <w:name w:val="Заголовок №2_"/>
    <w:link w:val="26"/>
    <w:semiHidden/>
    <w:locked/>
    <w:rsid w:val="00DC1720"/>
    <w:rPr>
      <w:sz w:val="44"/>
      <w:shd w:val="clear" w:color="auto" w:fill="FFFFFF"/>
    </w:rPr>
  </w:style>
  <w:style w:type="paragraph" w:customStyle="1" w:styleId="26">
    <w:name w:val="Заголовок №2"/>
    <w:basedOn w:val="a"/>
    <w:link w:val="25"/>
    <w:semiHidden/>
    <w:rsid w:val="00DC1720"/>
    <w:pPr>
      <w:shd w:val="clear" w:color="auto" w:fill="FFFFFF"/>
      <w:spacing w:before="300" w:line="240" w:lineRule="atLeast"/>
      <w:outlineLvl w:val="1"/>
    </w:pPr>
    <w:rPr>
      <w:rFonts w:asciiTheme="minorHAnsi" w:eastAsiaTheme="minorHAnsi" w:hAnsiTheme="minorHAnsi" w:cstheme="minorBidi"/>
      <w:sz w:val="44"/>
      <w:szCs w:val="22"/>
      <w:lang w:eastAsia="en-US"/>
    </w:rPr>
  </w:style>
  <w:style w:type="character" w:customStyle="1" w:styleId="37">
    <w:name w:val="Заголовок №3_"/>
    <w:link w:val="38"/>
    <w:semiHidden/>
    <w:locked/>
    <w:rsid w:val="00DC1720"/>
    <w:rPr>
      <w:sz w:val="44"/>
      <w:shd w:val="clear" w:color="auto" w:fill="FFFFFF"/>
    </w:rPr>
  </w:style>
  <w:style w:type="paragraph" w:customStyle="1" w:styleId="38">
    <w:name w:val="Заголовок №3"/>
    <w:basedOn w:val="a"/>
    <w:link w:val="37"/>
    <w:semiHidden/>
    <w:rsid w:val="00DC1720"/>
    <w:pPr>
      <w:shd w:val="clear" w:color="auto" w:fill="FFFFFF"/>
      <w:spacing w:after="3060" w:line="240" w:lineRule="atLeast"/>
      <w:outlineLvl w:val="2"/>
    </w:pPr>
    <w:rPr>
      <w:rFonts w:asciiTheme="minorHAnsi" w:eastAsiaTheme="minorHAnsi" w:hAnsiTheme="minorHAnsi" w:cstheme="minorBidi"/>
      <w:sz w:val="44"/>
      <w:szCs w:val="22"/>
      <w:lang w:eastAsia="en-US"/>
    </w:rPr>
  </w:style>
  <w:style w:type="character" w:customStyle="1" w:styleId="51">
    <w:name w:val="Основной текст (5)_"/>
    <w:link w:val="52"/>
    <w:semiHidden/>
    <w:locked/>
    <w:rsid w:val="00DC1720"/>
    <w:rPr>
      <w:sz w:val="34"/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DC1720"/>
    <w:pPr>
      <w:shd w:val="clear" w:color="auto" w:fill="FFFFFF"/>
      <w:spacing w:before="3060" w:line="480" w:lineRule="exact"/>
    </w:pPr>
    <w:rPr>
      <w:rFonts w:asciiTheme="minorHAnsi" w:eastAsiaTheme="minorHAnsi" w:hAnsiTheme="minorHAnsi" w:cstheme="minorBidi"/>
      <w:sz w:val="34"/>
      <w:szCs w:val="22"/>
      <w:lang w:eastAsia="en-US"/>
    </w:rPr>
  </w:style>
  <w:style w:type="character" w:customStyle="1" w:styleId="61">
    <w:name w:val="Основной текст (6)_"/>
    <w:link w:val="610"/>
    <w:semiHidden/>
    <w:locked/>
    <w:rsid w:val="00DC1720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DC172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2">
    <w:name w:val="Заголовок №6_"/>
    <w:link w:val="63"/>
    <w:semiHidden/>
    <w:locked/>
    <w:rsid w:val="00DC1720"/>
    <w:rPr>
      <w:shd w:val="clear" w:color="auto" w:fill="FFFFFF"/>
    </w:rPr>
  </w:style>
  <w:style w:type="paragraph" w:customStyle="1" w:styleId="63">
    <w:name w:val="Заголовок №6"/>
    <w:basedOn w:val="a"/>
    <w:link w:val="62"/>
    <w:semiHidden/>
    <w:rsid w:val="00DC1720"/>
    <w:pPr>
      <w:shd w:val="clear" w:color="auto" w:fill="FFFFFF"/>
      <w:spacing w:after="300" w:line="240" w:lineRule="atLeast"/>
      <w:outlineLvl w:val="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_"/>
    <w:link w:val="14"/>
    <w:semiHidden/>
    <w:locked/>
    <w:rsid w:val="00DC1720"/>
    <w:rPr>
      <w:sz w:val="18"/>
      <w:shd w:val="clear" w:color="auto" w:fill="FFFFFF"/>
    </w:rPr>
  </w:style>
  <w:style w:type="paragraph" w:customStyle="1" w:styleId="14">
    <w:name w:val="Основной текст1"/>
    <w:basedOn w:val="a"/>
    <w:link w:val="afd"/>
    <w:semiHidden/>
    <w:rsid w:val="00DC1720"/>
    <w:pPr>
      <w:shd w:val="clear" w:color="auto" w:fill="FFFFFF"/>
      <w:spacing w:before="300" w:line="226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71">
    <w:name w:val="Заголовок №7_"/>
    <w:link w:val="72"/>
    <w:semiHidden/>
    <w:locked/>
    <w:rsid w:val="00DC1720"/>
    <w:rPr>
      <w:sz w:val="18"/>
      <w:shd w:val="clear" w:color="auto" w:fill="FFFFFF"/>
    </w:rPr>
  </w:style>
  <w:style w:type="paragraph" w:customStyle="1" w:styleId="72">
    <w:name w:val="Заголовок №7"/>
    <w:basedOn w:val="a"/>
    <w:link w:val="71"/>
    <w:semiHidden/>
    <w:rsid w:val="00DC1720"/>
    <w:pPr>
      <w:shd w:val="clear" w:color="auto" w:fill="FFFFFF"/>
      <w:spacing w:before="180" w:after="180" w:line="230" w:lineRule="exact"/>
      <w:outlineLvl w:val="6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20">
    <w:name w:val="Основной текст (12)_"/>
    <w:link w:val="121"/>
    <w:semiHidden/>
    <w:locked/>
    <w:rsid w:val="00DC1720"/>
    <w:rPr>
      <w:spacing w:val="10"/>
      <w:sz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semiHidden/>
    <w:rsid w:val="00DC1720"/>
    <w:pPr>
      <w:shd w:val="clear" w:color="auto" w:fill="FFFFFF"/>
      <w:spacing w:before="900" w:after="360" w:line="240" w:lineRule="atLeast"/>
    </w:pPr>
    <w:rPr>
      <w:rFonts w:asciiTheme="minorHAnsi" w:eastAsiaTheme="minorHAnsi" w:hAnsiTheme="minorHAnsi" w:cstheme="minorBidi"/>
      <w:spacing w:val="10"/>
      <w:sz w:val="25"/>
      <w:szCs w:val="22"/>
      <w:lang w:eastAsia="en-US"/>
    </w:rPr>
  </w:style>
  <w:style w:type="character" w:customStyle="1" w:styleId="27">
    <w:name w:val="Основной текст (2)_"/>
    <w:link w:val="28"/>
    <w:semiHidden/>
    <w:locked/>
    <w:rsid w:val="00DC1720"/>
    <w:rPr>
      <w:rFonts w:ascii="Century Schoolbook" w:hAnsi="Century Schoolbook"/>
      <w:sz w:val="21"/>
      <w:shd w:val="clear" w:color="auto" w:fill="FFFFFF"/>
    </w:rPr>
  </w:style>
  <w:style w:type="paragraph" w:customStyle="1" w:styleId="28">
    <w:name w:val="Основной текст (2)"/>
    <w:basedOn w:val="a"/>
    <w:link w:val="27"/>
    <w:semiHidden/>
    <w:rsid w:val="00DC1720"/>
    <w:pPr>
      <w:shd w:val="clear" w:color="auto" w:fill="FFFFFF"/>
      <w:spacing w:before="1200" w:after="240" w:line="240" w:lineRule="atLeast"/>
    </w:pPr>
    <w:rPr>
      <w:rFonts w:ascii="Century Schoolbook" w:eastAsiaTheme="minorHAnsi" w:hAnsi="Century Schoolbook" w:cstheme="minorBidi"/>
      <w:sz w:val="21"/>
      <w:szCs w:val="22"/>
      <w:lang w:eastAsia="en-US"/>
    </w:rPr>
  </w:style>
  <w:style w:type="paragraph" w:customStyle="1" w:styleId="29">
    <w:name w:val="Обычный2"/>
    <w:semiHidden/>
    <w:rsid w:val="00DC17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able">
    <w:name w:val="Table!Таблица"/>
    <w:semiHidden/>
    <w:rsid w:val="00DC172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C1720"/>
    <w:rPr>
      <w:rFonts w:ascii="Consolas" w:eastAsia="Calibri" w:hAnsi="Consolas" w:cs="Consolas" w:hint="default"/>
    </w:rPr>
  </w:style>
  <w:style w:type="character" w:customStyle="1" w:styleId="15">
    <w:name w:val="Текст примечания Знак1"/>
    <w:basedOn w:val="a0"/>
    <w:uiPriority w:val="99"/>
    <w:semiHidden/>
    <w:rsid w:val="00DC1720"/>
    <w:rPr>
      <w:rFonts w:ascii="Calibri" w:eastAsia="Calibri" w:hAnsi="Calibri" w:cs="Calibri" w:hint="default"/>
    </w:rPr>
  </w:style>
  <w:style w:type="character" w:customStyle="1" w:styleId="16">
    <w:name w:val="Верхний колонтитул Знак1"/>
    <w:basedOn w:val="a0"/>
    <w:uiPriority w:val="99"/>
    <w:semiHidden/>
    <w:rsid w:val="00DC1720"/>
    <w:rPr>
      <w:rFonts w:ascii="Calibri" w:eastAsia="Calibri" w:hAnsi="Calibri" w:cs="Calibri" w:hint="default"/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DC1720"/>
    <w:rPr>
      <w:rFonts w:ascii="Calibri" w:eastAsia="Calibri" w:hAnsi="Calibri" w:cs="Calibri" w:hint="default"/>
      <w:sz w:val="24"/>
      <w:szCs w:val="24"/>
    </w:rPr>
  </w:style>
  <w:style w:type="character" w:customStyle="1" w:styleId="18">
    <w:name w:val="Название Знак1"/>
    <w:basedOn w:val="a0"/>
    <w:uiPriority w:val="10"/>
    <w:rsid w:val="00DC172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DC1720"/>
    <w:rPr>
      <w:rFonts w:ascii="Calibri" w:eastAsia="Calibri" w:hAnsi="Calibri" w:cs="Calibri" w:hint="default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DC1720"/>
    <w:rPr>
      <w:rFonts w:ascii="Calibri" w:eastAsia="Calibri" w:hAnsi="Calibri" w:cs="Calibri" w:hint="default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DC1720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DC1720"/>
    <w:rPr>
      <w:rFonts w:ascii="Calibri" w:eastAsia="Calibri" w:hAnsi="Calibri" w:cs="Calibri" w:hint="default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C1720"/>
    <w:rPr>
      <w:rFonts w:ascii="Calibri" w:eastAsia="Calibri" w:hAnsi="Calibri" w:cs="Calibri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DC1720"/>
    <w:rPr>
      <w:rFonts w:ascii="Calibri" w:eastAsia="Calibri" w:hAnsi="Calibri" w:cs="Calibri" w:hint="default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DC1720"/>
    <w:rPr>
      <w:rFonts w:ascii="Calibri" w:eastAsia="Calibri" w:hAnsi="Calibri" w:cs="Calibri" w:hint="default"/>
      <w:sz w:val="16"/>
      <w:szCs w:val="16"/>
    </w:rPr>
  </w:style>
  <w:style w:type="character" w:customStyle="1" w:styleId="1c">
    <w:name w:val="Схема документа Знак1"/>
    <w:basedOn w:val="a0"/>
    <w:uiPriority w:val="99"/>
    <w:semiHidden/>
    <w:rsid w:val="00DC1720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Текст Знак1"/>
    <w:basedOn w:val="a0"/>
    <w:uiPriority w:val="99"/>
    <w:semiHidden/>
    <w:rsid w:val="00DC1720"/>
    <w:rPr>
      <w:rFonts w:ascii="Consolas" w:eastAsia="Calibri" w:hAnsi="Consolas" w:cs="Consolas" w:hint="default"/>
      <w:sz w:val="21"/>
      <w:szCs w:val="21"/>
    </w:rPr>
  </w:style>
  <w:style w:type="character" w:customStyle="1" w:styleId="1e">
    <w:name w:val="Текст выноски Знак1"/>
    <w:basedOn w:val="a0"/>
    <w:uiPriority w:val="99"/>
    <w:semiHidden/>
    <w:rsid w:val="00DC1720"/>
    <w:rPr>
      <w:rFonts w:ascii="Tahoma" w:eastAsia="Calibri" w:hAnsi="Tahoma" w:cs="Tahoma" w:hint="default"/>
      <w:sz w:val="16"/>
      <w:szCs w:val="16"/>
    </w:rPr>
  </w:style>
  <w:style w:type="character" w:customStyle="1" w:styleId="230">
    <w:name w:val="Знак Знак23"/>
    <w:locked/>
    <w:rsid w:val="00DC1720"/>
    <w:rPr>
      <w:b/>
      <w:bCs w:val="0"/>
      <w:sz w:val="28"/>
      <w:lang w:val="ru-RU" w:eastAsia="ru-RU"/>
    </w:rPr>
  </w:style>
  <w:style w:type="character" w:customStyle="1" w:styleId="220">
    <w:name w:val="Знак Знак22"/>
    <w:locked/>
    <w:rsid w:val="00DC1720"/>
    <w:rPr>
      <w:sz w:val="28"/>
      <w:lang w:val="ru-RU" w:eastAsia="ru-RU"/>
    </w:rPr>
  </w:style>
  <w:style w:type="character" w:customStyle="1" w:styleId="180">
    <w:name w:val="Знак Знак18"/>
    <w:locked/>
    <w:rsid w:val="00DC1720"/>
    <w:rPr>
      <w:smallCaps/>
      <w:sz w:val="28"/>
      <w:lang w:val="ru-RU" w:eastAsia="ru-RU"/>
    </w:rPr>
  </w:style>
  <w:style w:type="character" w:customStyle="1" w:styleId="160">
    <w:name w:val="Знак Знак16"/>
    <w:locked/>
    <w:rsid w:val="00DC1720"/>
    <w:rPr>
      <w:rFonts w:ascii="Arial" w:hAnsi="Arial" w:cs="Arial" w:hint="default"/>
      <w:lang w:val="ru-RU" w:eastAsia="ru-RU"/>
    </w:rPr>
  </w:style>
  <w:style w:type="character" w:customStyle="1" w:styleId="afe">
    <w:name w:val="Цветовое выделение"/>
    <w:rsid w:val="00DC1720"/>
    <w:rPr>
      <w:b/>
      <w:bCs w:val="0"/>
      <w:color w:val="000080"/>
    </w:rPr>
  </w:style>
  <w:style w:type="character" w:customStyle="1" w:styleId="aff">
    <w:name w:val="Гипертекстовая ссылка"/>
    <w:rsid w:val="00DC1720"/>
    <w:rPr>
      <w:b/>
      <w:bCs w:val="0"/>
      <w:color w:val="008000"/>
    </w:rPr>
  </w:style>
  <w:style w:type="character" w:customStyle="1" w:styleId="91">
    <w:name w:val="Знак Знак9"/>
    <w:locked/>
    <w:rsid w:val="00DC1720"/>
    <w:rPr>
      <w:sz w:val="28"/>
      <w:lang w:val="ru-RU" w:eastAsia="ru-RU"/>
    </w:rPr>
  </w:style>
  <w:style w:type="character" w:customStyle="1" w:styleId="FontStyle22">
    <w:name w:val="Font Style22"/>
    <w:rsid w:val="00DC1720"/>
    <w:rPr>
      <w:rFonts w:ascii="Arial" w:hAnsi="Arial" w:cs="Arial" w:hint="default"/>
      <w:sz w:val="20"/>
    </w:rPr>
  </w:style>
  <w:style w:type="character" w:customStyle="1" w:styleId="FontStyle25">
    <w:name w:val="Font Style25"/>
    <w:rsid w:val="00DC1720"/>
    <w:rPr>
      <w:rFonts w:ascii="Arial" w:hAnsi="Arial" w:cs="Arial" w:hint="default"/>
      <w:b/>
      <w:bCs w:val="0"/>
      <w:i/>
      <w:iCs w:val="0"/>
      <w:sz w:val="20"/>
    </w:rPr>
  </w:style>
  <w:style w:type="character" w:customStyle="1" w:styleId="tit1">
    <w:name w:val="tit1"/>
    <w:basedOn w:val="a0"/>
    <w:rsid w:val="00DC1720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DC1720"/>
    <w:rPr>
      <w:rFonts w:ascii="Times New Roman" w:hAnsi="Times New Roman" w:cs="Times New Roman" w:hint="default"/>
      <w:sz w:val="24"/>
    </w:rPr>
  </w:style>
  <w:style w:type="character" w:customStyle="1" w:styleId="100">
    <w:name w:val="Знак Знак10"/>
    <w:rsid w:val="00DC1720"/>
    <w:rPr>
      <w:rFonts w:ascii="Times New Roman" w:hAnsi="Times New Roman" w:cs="Times New Roman" w:hint="default"/>
      <w:i/>
      <w:iCs w:val="0"/>
      <w:sz w:val="24"/>
      <w:lang w:val="x-none" w:eastAsia="ru-RU"/>
    </w:rPr>
  </w:style>
  <w:style w:type="character" w:customStyle="1" w:styleId="FontStyle74">
    <w:name w:val="Font Style74"/>
    <w:rsid w:val="00DC1720"/>
    <w:rPr>
      <w:rFonts w:ascii="Times New Roman" w:hAnsi="Times New Roman" w:cs="Times New Roman" w:hint="default"/>
      <w:b/>
      <w:bCs w:val="0"/>
      <w:sz w:val="22"/>
    </w:rPr>
  </w:style>
  <w:style w:type="table" w:styleId="aff0">
    <w:name w:val="Table Grid"/>
    <w:basedOn w:val="a1"/>
    <w:rsid w:val="00DC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172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1720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1720"/>
    <w:pPr>
      <w:keepNext/>
      <w:spacing w:line="240" w:lineRule="exact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1720"/>
    <w:pPr>
      <w:keepNext/>
      <w:spacing w:line="240" w:lineRule="exact"/>
      <w:outlineLvl w:val="4"/>
    </w:pPr>
  </w:style>
  <w:style w:type="paragraph" w:styleId="6">
    <w:name w:val="heading 6"/>
    <w:basedOn w:val="a"/>
    <w:next w:val="a"/>
    <w:link w:val="60"/>
    <w:semiHidden/>
    <w:unhideWhenUsed/>
    <w:qFormat/>
    <w:rsid w:val="00DC1720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C1720"/>
    <w:pPr>
      <w:keepNext/>
      <w:spacing w:after="120"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DC1720"/>
    <w:pPr>
      <w:keepNext/>
      <w:jc w:val="center"/>
      <w:outlineLvl w:val="7"/>
    </w:pPr>
    <w:rPr>
      <w:i/>
      <w:iCs/>
      <w:sz w:val="28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DC1720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72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172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1720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1720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172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C172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C1720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1720"/>
    <w:rPr>
      <w:rFonts w:ascii="Times New Roman" w:eastAsia="Calibri" w:hAnsi="Times New Roman" w:cs="Times New Roman"/>
      <w:i/>
      <w:iCs/>
      <w:sz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C1720"/>
    <w:rPr>
      <w:rFonts w:ascii="Cambria" w:eastAsia="Calibri" w:hAnsi="Cambria" w:cs="Cambria"/>
      <w:lang w:eastAsia="ru-RU"/>
    </w:rPr>
  </w:style>
  <w:style w:type="character" w:styleId="a3">
    <w:name w:val="Hyperlink"/>
    <w:basedOn w:val="a0"/>
    <w:semiHidden/>
    <w:unhideWhenUsed/>
    <w:rsid w:val="00DC1720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DC172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C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semiHidden/>
    <w:rsid w:val="00DC1720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styleId="a5">
    <w:name w:val="Normal (Web)"/>
    <w:basedOn w:val="a"/>
    <w:semiHidden/>
    <w:unhideWhenUsed/>
    <w:rsid w:val="00DC1720"/>
    <w:pPr>
      <w:spacing w:before="100" w:beforeAutospacing="1" w:after="119"/>
    </w:pPr>
  </w:style>
  <w:style w:type="character" w:customStyle="1" w:styleId="a6">
    <w:name w:val="Текст сноски Знак"/>
    <w:aliases w:val="Знак Знак"/>
    <w:basedOn w:val="a0"/>
    <w:link w:val="a7"/>
    <w:semiHidden/>
    <w:locked/>
    <w:rsid w:val="00DC1720"/>
    <w:rPr>
      <w:rFonts w:ascii="Tahoma" w:hAnsi="Tahoma" w:cs="Tahoma"/>
      <w:lang w:val="en-US" w:eastAsia="x-none"/>
    </w:rPr>
  </w:style>
  <w:style w:type="paragraph" w:styleId="a7">
    <w:name w:val="footnote text"/>
    <w:aliases w:val="Знак"/>
    <w:basedOn w:val="a"/>
    <w:link w:val="a6"/>
    <w:semiHidden/>
    <w:unhideWhenUsed/>
    <w:rsid w:val="00DC1720"/>
    <w:pPr>
      <w:spacing w:before="100" w:beforeAutospacing="1" w:after="100" w:afterAutospacing="1"/>
    </w:pPr>
    <w:rPr>
      <w:rFonts w:ascii="Tahoma" w:eastAsiaTheme="minorHAnsi" w:hAnsi="Tahoma" w:cs="Tahoma"/>
      <w:sz w:val="22"/>
      <w:szCs w:val="22"/>
      <w:lang w:val="en-US" w:eastAsia="x-none"/>
    </w:rPr>
  </w:style>
  <w:style w:type="character" w:customStyle="1" w:styleId="11">
    <w:name w:val="Текст сноски Знак1"/>
    <w:aliases w:val="Знак Знак1"/>
    <w:basedOn w:val="a0"/>
    <w:uiPriority w:val="99"/>
    <w:semiHidden/>
    <w:rsid w:val="00DC17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DC1720"/>
    <w:rPr>
      <w:rFonts w:eastAsia="Times New Roman"/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semiHidden/>
    <w:rsid w:val="00DC17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semiHidden/>
    <w:unhideWhenUsed/>
    <w:rsid w:val="00DC1720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b">
    <w:name w:val="Верхний колонтитул Знак"/>
    <w:basedOn w:val="a0"/>
    <w:link w:val="aa"/>
    <w:semiHidden/>
    <w:rsid w:val="00DC1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semiHidden/>
    <w:unhideWhenUsed/>
    <w:rsid w:val="00DC1720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d">
    <w:name w:val="Нижний колонтитул Знак"/>
    <w:basedOn w:val="a0"/>
    <w:link w:val="ac"/>
    <w:semiHidden/>
    <w:rsid w:val="00DC1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Title"/>
    <w:basedOn w:val="a"/>
    <w:link w:val="af"/>
    <w:qFormat/>
    <w:rsid w:val="00DC1720"/>
    <w:pPr>
      <w:jc w:val="center"/>
    </w:pPr>
    <w:rPr>
      <w:rFonts w:ascii="Calibri" w:hAnsi="Calibri"/>
      <w:sz w:val="28"/>
      <w:szCs w:val="28"/>
    </w:rPr>
  </w:style>
  <w:style w:type="character" w:customStyle="1" w:styleId="af">
    <w:name w:val="Название Знак"/>
    <w:basedOn w:val="a0"/>
    <w:link w:val="ae"/>
    <w:rsid w:val="00DC1720"/>
    <w:rPr>
      <w:rFonts w:ascii="Calibri" w:eastAsia="Calibri" w:hAnsi="Calibri" w:cs="Times New Roman"/>
      <w:sz w:val="28"/>
      <w:szCs w:val="28"/>
      <w:lang w:eastAsia="ru-RU"/>
    </w:rPr>
  </w:style>
  <w:style w:type="paragraph" w:styleId="af0">
    <w:name w:val="Body Text"/>
    <w:basedOn w:val="a"/>
    <w:link w:val="af1"/>
    <w:semiHidden/>
    <w:unhideWhenUsed/>
    <w:rsid w:val="00DC1720"/>
    <w:pPr>
      <w:spacing w:after="120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semiHidden/>
    <w:rsid w:val="00DC1720"/>
    <w:rPr>
      <w:rFonts w:ascii="Calibri" w:eastAsia="Calibri" w:hAnsi="Calibri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DC1720"/>
    <w:pPr>
      <w:ind w:firstLine="709"/>
      <w:jc w:val="both"/>
    </w:pPr>
    <w:rPr>
      <w:rFonts w:eastAsia="Times New Roman"/>
      <w:lang w:val="x-none"/>
    </w:rPr>
  </w:style>
  <w:style w:type="character" w:customStyle="1" w:styleId="af3">
    <w:name w:val="Основной текст с отступом Знак"/>
    <w:basedOn w:val="a0"/>
    <w:link w:val="af2"/>
    <w:semiHidden/>
    <w:rsid w:val="00DC1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4">
    <w:name w:val="Subtitle"/>
    <w:basedOn w:val="a"/>
    <w:link w:val="af5"/>
    <w:qFormat/>
    <w:rsid w:val="00DC1720"/>
    <w:pPr>
      <w:ind w:firstLine="720"/>
      <w:jc w:val="both"/>
    </w:pPr>
    <w:rPr>
      <w:rFonts w:ascii="Calibri" w:hAnsi="Calibri"/>
      <w:b/>
      <w:bCs/>
      <w:sz w:val="28"/>
      <w:szCs w:val="28"/>
    </w:rPr>
  </w:style>
  <w:style w:type="character" w:customStyle="1" w:styleId="af5">
    <w:name w:val="Подзаголовок Знак"/>
    <w:basedOn w:val="a0"/>
    <w:link w:val="af4"/>
    <w:rsid w:val="00DC1720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C1720"/>
    <w:pPr>
      <w:spacing w:line="240" w:lineRule="exact"/>
    </w:pPr>
    <w:rPr>
      <w:rFonts w:eastAsia="Times New Roman"/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semiHidden/>
    <w:rsid w:val="00DC172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1">
    <w:name w:val="Body Text 3"/>
    <w:basedOn w:val="a"/>
    <w:link w:val="32"/>
    <w:semiHidden/>
    <w:unhideWhenUsed/>
    <w:rsid w:val="00DC1720"/>
    <w:pPr>
      <w:spacing w:after="120"/>
    </w:pPr>
    <w:rPr>
      <w:rFonts w:eastAsia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DC17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3">
    <w:name w:val="Body Text Indent 2"/>
    <w:basedOn w:val="a"/>
    <w:link w:val="24"/>
    <w:semiHidden/>
    <w:unhideWhenUsed/>
    <w:rsid w:val="00DC1720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24">
    <w:name w:val="Основной текст с отступом 2 Знак"/>
    <w:basedOn w:val="a0"/>
    <w:link w:val="23"/>
    <w:semiHidden/>
    <w:rsid w:val="00DC17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semiHidden/>
    <w:unhideWhenUsed/>
    <w:rsid w:val="00DC1720"/>
    <w:pPr>
      <w:spacing w:after="120"/>
      <w:ind w:left="283"/>
    </w:pPr>
    <w:rPr>
      <w:rFonts w:eastAsia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semiHidden/>
    <w:rsid w:val="00DC17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6">
    <w:name w:val="Document Map"/>
    <w:basedOn w:val="a"/>
    <w:link w:val="af7"/>
    <w:semiHidden/>
    <w:unhideWhenUsed/>
    <w:rsid w:val="00DC1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DC172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semiHidden/>
    <w:unhideWhenUsed/>
    <w:rsid w:val="00DC1720"/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af9">
    <w:name w:val="Текст Знак"/>
    <w:basedOn w:val="a0"/>
    <w:link w:val="af8"/>
    <w:semiHidden/>
    <w:rsid w:val="00DC1720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styleId="afa">
    <w:name w:val="Balloon Text"/>
    <w:basedOn w:val="a"/>
    <w:link w:val="afb"/>
    <w:semiHidden/>
    <w:unhideWhenUsed/>
    <w:rsid w:val="00DC1720"/>
    <w:rPr>
      <w:rFonts w:ascii="Tahoma" w:eastAsia="Times New Roman" w:hAnsi="Tahoma" w:cs="Tahoma"/>
      <w:sz w:val="16"/>
      <w:szCs w:val="16"/>
      <w:lang w:val="x-none"/>
    </w:rPr>
  </w:style>
  <w:style w:type="character" w:customStyle="1" w:styleId="afb">
    <w:name w:val="Текст выноски Знак"/>
    <w:basedOn w:val="a0"/>
    <w:link w:val="afa"/>
    <w:semiHidden/>
    <w:rsid w:val="00DC172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PlusNonformat">
    <w:name w:val="ConsPlusNonformat"/>
    <w:semiHidden/>
    <w:rsid w:val="00DC1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NoSpacing"/>
    <w:semiHidden/>
    <w:locked/>
    <w:rsid w:val="00DC1720"/>
  </w:style>
  <w:style w:type="paragraph" w:customStyle="1" w:styleId="NoSpacing">
    <w:name w:val="No Spacing"/>
    <w:link w:val="NoSpacingChar"/>
    <w:semiHidden/>
    <w:rsid w:val="00DC1720"/>
    <w:pPr>
      <w:spacing w:after="0" w:line="240" w:lineRule="auto"/>
    </w:pPr>
  </w:style>
  <w:style w:type="paragraph" w:customStyle="1" w:styleId="Heading">
    <w:name w:val="Heading"/>
    <w:semiHidden/>
    <w:rsid w:val="00DC1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Normal">
    <w:name w:val="ConsPlusNormal"/>
    <w:semiHidden/>
    <w:rsid w:val="00DC1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DC1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c">
    <w:name w:val="обычный"/>
    <w:basedOn w:val="a"/>
    <w:semiHidden/>
    <w:rsid w:val="00DC1720"/>
    <w:pPr>
      <w:spacing w:line="300" w:lineRule="exact"/>
      <w:ind w:firstLine="720"/>
      <w:jc w:val="both"/>
    </w:pPr>
    <w:rPr>
      <w:sz w:val="26"/>
      <w:szCs w:val="26"/>
    </w:rPr>
  </w:style>
  <w:style w:type="character" w:customStyle="1" w:styleId="12">
    <w:name w:val="Заголовок №1_"/>
    <w:link w:val="13"/>
    <w:semiHidden/>
    <w:locked/>
    <w:rsid w:val="00DC1720"/>
    <w:rPr>
      <w:spacing w:val="-20"/>
      <w:sz w:val="62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DC1720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pacing w:val="-20"/>
      <w:sz w:val="62"/>
      <w:szCs w:val="22"/>
      <w:lang w:eastAsia="en-US"/>
    </w:rPr>
  </w:style>
  <w:style w:type="character" w:customStyle="1" w:styleId="35">
    <w:name w:val="Основной текст (3)_"/>
    <w:link w:val="36"/>
    <w:semiHidden/>
    <w:locked/>
    <w:rsid w:val="00DC1720"/>
    <w:rPr>
      <w:sz w:val="44"/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DC1720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44"/>
      <w:szCs w:val="22"/>
      <w:lang w:eastAsia="en-US"/>
    </w:rPr>
  </w:style>
  <w:style w:type="character" w:customStyle="1" w:styleId="25">
    <w:name w:val="Заголовок №2_"/>
    <w:link w:val="26"/>
    <w:semiHidden/>
    <w:locked/>
    <w:rsid w:val="00DC1720"/>
    <w:rPr>
      <w:sz w:val="44"/>
      <w:shd w:val="clear" w:color="auto" w:fill="FFFFFF"/>
    </w:rPr>
  </w:style>
  <w:style w:type="paragraph" w:customStyle="1" w:styleId="26">
    <w:name w:val="Заголовок №2"/>
    <w:basedOn w:val="a"/>
    <w:link w:val="25"/>
    <w:semiHidden/>
    <w:rsid w:val="00DC1720"/>
    <w:pPr>
      <w:shd w:val="clear" w:color="auto" w:fill="FFFFFF"/>
      <w:spacing w:before="300" w:line="240" w:lineRule="atLeast"/>
      <w:outlineLvl w:val="1"/>
    </w:pPr>
    <w:rPr>
      <w:rFonts w:asciiTheme="minorHAnsi" w:eastAsiaTheme="minorHAnsi" w:hAnsiTheme="minorHAnsi" w:cstheme="minorBidi"/>
      <w:sz w:val="44"/>
      <w:szCs w:val="22"/>
      <w:lang w:eastAsia="en-US"/>
    </w:rPr>
  </w:style>
  <w:style w:type="character" w:customStyle="1" w:styleId="37">
    <w:name w:val="Заголовок №3_"/>
    <w:link w:val="38"/>
    <w:semiHidden/>
    <w:locked/>
    <w:rsid w:val="00DC1720"/>
    <w:rPr>
      <w:sz w:val="44"/>
      <w:shd w:val="clear" w:color="auto" w:fill="FFFFFF"/>
    </w:rPr>
  </w:style>
  <w:style w:type="paragraph" w:customStyle="1" w:styleId="38">
    <w:name w:val="Заголовок №3"/>
    <w:basedOn w:val="a"/>
    <w:link w:val="37"/>
    <w:semiHidden/>
    <w:rsid w:val="00DC1720"/>
    <w:pPr>
      <w:shd w:val="clear" w:color="auto" w:fill="FFFFFF"/>
      <w:spacing w:after="3060" w:line="240" w:lineRule="atLeast"/>
      <w:outlineLvl w:val="2"/>
    </w:pPr>
    <w:rPr>
      <w:rFonts w:asciiTheme="minorHAnsi" w:eastAsiaTheme="minorHAnsi" w:hAnsiTheme="minorHAnsi" w:cstheme="minorBidi"/>
      <w:sz w:val="44"/>
      <w:szCs w:val="22"/>
      <w:lang w:eastAsia="en-US"/>
    </w:rPr>
  </w:style>
  <w:style w:type="character" w:customStyle="1" w:styleId="51">
    <w:name w:val="Основной текст (5)_"/>
    <w:link w:val="52"/>
    <w:semiHidden/>
    <w:locked/>
    <w:rsid w:val="00DC1720"/>
    <w:rPr>
      <w:sz w:val="34"/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DC1720"/>
    <w:pPr>
      <w:shd w:val="clear" w:color="auto" w:fill="FFFFFF"/>
      <w:spacing w:before="3060" w:line="480" w:lineRule="exact"/>
    </w:pPr>
    <w:rPr>
      <w:rFonts w:asciiTheme="minorHAnsi" w:eastAsiaTheme="minorHAnsi" w:hAnsiTheme="minorHAnsi" w:cstheme="minorBidi"/>
      <w:sz w:val="34"/>
      <w:szCs w:val="22"/>
      <w:lang w:eastAsia="en-US"/>
    </w:rPr>
  </w:style>
  <w:style w:type="character" w:customStyle="1" w:styleId="61">
    <w:name w:val="Основной текст (6)_"/>
    <w:link w:val="610"/>
    <w:semiHidden/>
    <w:locked/>
    <w:rsid w:val="00DC1720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DC172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2">
    <w:name w:val="Заголовок №6_"/>
    <w:link w:val="63"/>
    <w:semiHidden/>
    <w:locked/>
    <w:rsid w:val="00DC1720"/>
    <w:rPr>
      <w:shd w:val="clear" w:color="auto" w:fill="FFFFFF"/>
    </w:rPr>
  </w:style>
  <w:style w:type="paragraph" w:customStyle="1" w:styleId="63">
    <w:name w:val="Заголовок №6"/>
    <w:basedOn w:val="a"/>
    <w:link w:val="62"/>
    <w:semiHidden/>
    <w:rsid w:val="00DC1720"/>
    <w:pPr>
      <w:shd w:val="clear" w:color="auto" w:fill="FFFFFF"/>
      <w:spacing w:after="300" w:line="240" w:lineRule="atLeast"/>
      <w:outlineLvl w:val="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_"/>
    <w:link w:val="14"/>
    <w:semiHidden/>
    <w:locked/>
    <w:rsid w:val="00DC1720"/>
    <w:rPr>
      <w:sz w:val="18"/>
      <w:shd w:val="clear" w:color="auto" w:fill="FFFFFF"/>
    </w:rPr>
  </w:style>
  <w:style w:type="paragraph" w:customStyle="1" w:styleId="14">
    <w:name w:val="Основной текст1"/>
    <w:basedOn w:val="a"/>
    <w:link w:val="afd"/>
    <w:semiHidden/>
    <w:rsid w:val="00DC1720"/>
    <w:pPr>
      <w:shd w:val="clear" w:color="auto" w:fill="FFFFFF"/>
      <w:spacing w:before="300" w:line="226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71">
    <w:name w:val="Заголовок №7_"/>
    <w:link w:val="72"/>
    <w:semiHidden/>
    <w:locked/>
    <w:rsid w:val="00DC1720"/>
    <w:rPr>
      <w:sz w:val="18"/>
      <w:shd w:val="clear" w:color="auto" w:fill="FFFFFF"/>
    </w:rPr>
  </w:style>
  <w:style w:type="paragraph" w:customStyle="1" w:styleId="72">
    <w:name w:val="Заголовок №7"/>
    <w:basedOn w:val="a"/>
    <w:link w:val="71"/>
    <w:semiHidden/>
    <w:rsid w:val="00DC1720"/>
    <w:pPr>
      <w:shd w:val="clear" w:color="auto" w:fill="FFFFFF"/>
      <w:spacing w:before="180" w:after="180" w:line="230" w:lineRule="exact"/>
      <w:outlineLvl w:val="6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20">
    <w:name w:val="Основной текст (12)_"/>
    <w:link w:val="121"/>
    <w:semiHidden/>
    <w:locked/>
    <w:rsid w:val="00DC1720"/>
    <w:rPr>
      <w:spacing w:val="10"/>
      <w:sz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semiHidden/>
    <w:rsid w:val="00DC1720"/>
    <w:pPr>
      <w:shd w:val="clear" w:color="auto" w:fill="FFFFFF"/>
      <w:spacing w:before="900" w:after="360" w:line="240" w:lineRule="atLeast"/>
    </w:pPr>
    <w:rPr>
      <w:rFonts w:asciiTheme="minorHAnsi" w:eastAsiaTheme="minorHAnsi" w:hAnsiTheme="minorHAnsi" w:cstheme="minorBidi"/>
      <w:spacing w:val="10"/>
      <w:sz w:val="25"/>
      <w:szCs w:val="22"/>
      <w:lang w:eastAsia="en-US"/>
    </w:rPr>
  </w:style>
  <w:style w:type="character" w:customStyle="1" w:styleId="27">
    <w:name w:val="Основной текст (2)_"/>
    <w:link w:val="28"/>
    <w:semiHidden/>
    <w:locked/>
    <w:rsid w:val="00DC1720"/>
    <w:rPr>
      <w:rFonts w:ascii="Century Schoolbook" w:hAnsi="Century Schoolbook"/>
      <w:sz w:val="21"/>
      <w:shd w:val="clear" w:color="auto" w:fill="FFFFFF"/>
    </w:rPr>
  </w:style>
  <w:style w:type="paragraph" w:customStyle="1" w:styleId="28">
    <w:name w:val="Основной текст (2)"/>
    <w:basedOn w:val="a"/>
    <w:link w:val="27"/>
    <w:semiHidden/>
    <w:rsid w:val="00DC1720"/>
    <w:pPr>
      <w:shd w:val="clear" w:color="auto" w:fill="FFFFFF"/>
      <w:spacing w:before="1200" w:after="240" w:line="240" w:lineRule="atLeast"/>
    </w:pPr>
    <w:rPr>
      <w:rFonts w:ascii="Century Schoolbook" w:eastAsiaTheme="minorHAnsi" w:hAnsi="Century Schoolbook" w:cstheme="minorBidi"/>
      <w:sz w:val="21"/>
      <w:szCs w:val="22"/>
      <w:lang w:eastAsia="en-US"/>
    </w:rPr>
  </w:style>
  <w:style w:type="paragraph" w:customStyle="1" w:styleId="29">
    <w:name w:val="Обычный2"/>
    <w:semiHidden/>
    <w:rsid w:val="00DC17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able">
    <w:name w:val="Table!Таблица"/>
    <w:semiHidden/>
    <w:rsid w:val="00DC172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C1720"/>
    <w:rPr>
      <w:rFonts w:ascii="Consolas" w:eastAsia="Calibri" w:hAnsi="Consolas" w:cs="Consolas" w:hint="default"/>
    </w:rPr>
  </w:style>
  <w:style w:type="character" w:customStyle="1" w:styleId="15">
    <w:name w:val="Текст примечания Знак1"/>
    <w:basedOn w:val="a0"/>
    <w:uiPriority w:val="99"/>
    <w:semiHidden/>
    <w:rsid w:val="00DC1720"/>
    <w:rPr>
      <w:rFonts w:ascii="Calibri" w:eastAsia="Calibri" w:hAnsi="Calibri" w:cs="Calibri" w:hint="default"/>
    </w:rPr>
  </w:style>
  <w:style w:type="character" w:customStyle="1" w:styleId="16">
    <w:name w:val="Верхний колонтитул Знак1"/>
    <w:basedOn w:val="a0"/>
    <w:uiPriority w:val="99"/>
    <w:semiHidden/>
    <w:rsid w:val="00DC1720"/>
    <w:rPr>
      <w:rFonts w:ascii="Calibri" w:eastAsia="Calibri" w:hAnsi="Calibri" w:cs="Calibri" w:hint="default"/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DC1720"/>
    <w:rPr>
      <w:rFonts w:ascii="Calibri" w:eastAsia="Calibri" w:hAnsi="Calibri" w:cs="Calibri" w:hint="default"/>
      <w:sz w:val="24"/>
      <w:szCs w:val="24"/>
    </w:rPr>
  </w:style>
  <w:style w:type="character" w:customStyle="1" w:styleId="18">
    <w:name w:val="Название Знак1"/>
    <w:basedOn w:val="a0"/>
    <w:uiPriority w:val="10"/>
    <w:rsid w:val="00DC172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DC1720"/>
    <w:rPr>
      <w:rFonts w:ascii="Calibri" w:eastAsia="Calibri" w:hAnsi="Calibri" w:cs="Calibri" w:hint="default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DC1720"/>
    <w:rPr>
      <w:rFonts w:ascii="Calibri" w:eastAsia="Calibri" w:hAnsi="Calibri" w:cs="Calibri" w:hint="default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DC1720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DC1720"/>
    <w:rPr>
      <w:rFonts w:ascii="Calibri" w:eastAsia="Calibri" w:hAnsi="Calibri" w:cs="Calibri" w:hint="default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C1720"/>
    <w:rPr>
      <w:rFonts w:ascii="Calibri" w:eastAsia="Calibri" w:hAnsi="Calibri" w:cs="Calibri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DC1720"/>
    <w:rPr>
      <w:rFonts w:ascii="Calibri" w:eastAsia="Calibri" w:hAnsi="Calibri" w:cs="Calibri" w:hint="default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DC1720"/>
    <w:rPr>
      <w:rFonts w:ascii="Calibri" w:eastAsia="Calibri" w:hAnsi="Calibri" w:cs="Calibri" w:hint="default"/>
      <w:sz w:val="16"/>
      <w:szCs w:val="16"/>
    </w:rPr>
  </w:style>
  <w:style w:type="character" w:customStyle="1" w:styleId="1c">
    <w:name w:val="Схема документа Знак1"/>
    <w:basedOn w:val="a0"/>
    <w:uiPriority w:val="99"/>
    <w:semiHidden/>
    <w:rsid w:val="00DC1720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Текст Знак1"/>
    <w:basedOn w:val="a0"/>
    <w:uiPriority w:val="99"/>
    <w:semiHidden/>
    <w:rsid w:val="00DC1720"/>
    <w:rPr>
      <w:rFonts w:ascii="Consolas" w:eastAsia="Calibri" w:hAnsi="Consolas" w:cs="Consolas" w:hint="default"/>
      <w:sz w:val="21"/>
      <w:szCs w:val="21"/>
    </w:rPr>
  </w:style>
  <w:style w:type="character" w:customStyle="1" w:styleId="1e">
    <w:name w:val="Текст выноски Знак1"/>
    <w:basedOn w:val="a0"/>
    <w:uiPriority w:val="99"/>
    <w:semiHidden/>
    <w:rsid w:val="00DC1720"/>
    <w:rPr>
      <w:rFonts w:ascii="Tahoma" w:eastAsia="Calibri" w:hAnsi="Tahoma" w:cs="Tahoma" w:hint="default"/>
      <w:sz w:val="16"/>
      <w:szCs w:val="16"/>
    </w:rPr>
  </w:style>
  <w:style w:type="character" w:customStyle="1" w:styleId="230">
    <w:name w:val="Знак Знак23"/>
    <w:locked/>
    <w:rsid w:val="00DC1720"/>
    <w:rPr>
      <w:b/>
      <w:bCs w:val="0"/>
      <w:sz w:val="28"/>
      <w:lang w:val="ru-RU" w:eastAsia="ru-RU"/>
    </w:rPr>
  </w:style>
  <w:style w:type="character" w:customStyle="1" w:styleId="220">
    <w:name w:val="Знак Знак22"/>
    <w:locked/>
    <w:rsid w:val="00DC1720"/>
    <w:rPr>
      <w:sz w:val="28"/>
      <w:lang w:val="ru-RU" w:eastAsia="ru-RU"/>
    </w:rPr>
  </w:style>
  <w:style w:type="character" w:customStyle="1" w:styleId="180">
    <w:name w:val="Знак Знак18"/>
    <w:locked/>
    <w:rsid w:val="00DC1720"/>
    <w:rPr>
      <w:smallCaps/>
      <w:sz w:val="28"/>
      <w:lang w:val="ru-RU" w:eastAsia="ru-RU"/>
    </w:rPr>
  </w:style>
  <w:style w:type="character" w:customStyle="1" w:styleId="160">
    <w:name w:val="Знак Знак16"/>
    <w:locked/>
    <w:rsid w:val="00DC1720"/>
    <w:rPr>
      <w:rFonts w:ascii="Arial" w:hAnsi="Arial" w:cs="Arial" w:hint="default"/>
      <w:lang w:val="ru-RU" w:eastAsia="ru-RU"/>
    </w:rPr>
  </w:style>
  <w:style w:type="character" w:customStyle="1" w:styleId="afe">
    <w:name w:val="Цветовое выделение"/>
    <w:rsid w:val="00DC1720"/>
    <w:rPr>
      <w:b/>
      <w:bCs w:val="0"/>
      <w:color w:val="000080"/>
    </w:rPr>
  </w:style>
  <w:style w:type="character" w:customStyle="1" w:styleId="aff">
    <w:name w:val="Гипертекстовая ссылка"/>
    <w:rsid w:val="00DC1720"/>
    <w:rPr>
      <w:b/>
      <w:bCs w:val="0"/>
      <w:color w:val="008000"/>
    </w:rPr>
  </w:style>
  <w:style w:type="character" w:customStyle="1" w:styleId="91">
    <w:name w:val="Знак Знак9"/>
    <w:locked/>
    <w:rsid w:val="00DC1720"/>
    <w:rPr>
      <w:sz w:val="28"/>
      <w:lang w:val="ru-RU" w:eastAsia="ru-RU"/>
    </w:rPr>
  </w:style>
  <w:style w:type="character" w:customStyle="1" w:styleId="FontStyle22">
    <w:name w:val="Font Style22"/>
    <w:rsid w:val="00DC1720"/>
    <w:rPr>
      <w:rFonts w:ascii="Arial" w:hAnsi="Arial" w:cs="Arial" w:hint="default"/>
      <w:sz w:val="20"/>
    </w:rPr>
  </w:style>
  <w:style w:type="character" w:customStyle="1" w:styleId="FontStyle25">
    <w:name w:val="Font Style25"/>
    <w:rsid w:val="00DC1720"/>
    <w:rPr>
      <w:rFonts w:ascii="Arial" w:hAnsi="Arial" w:cs="Arial" w:hint="default"/>
      <w:b/>
      <w:bCs w:val="0"/>
      <w:i/>
      <w:iCs w:val="0"/>
      <w:sz w:val="20"/>
    </w:rPr>
  </w:style>
  <w:style w:type="character" w:customStyle="1" w:styleId="tit1">
    <w:name w:val="tit1"/>
    <w:basedOn w:val="a0"/>
    <w:rsid w:val="00DC1720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DC1720"/>
    <w:rPr>
      <w:rFonts w:ascii="Times New Roman" w:hAnsi="Times New Roman" w:cs="Times New Roman" w:hint="default"/>
      <w:sz w:val="24"/>
    </w:rPr>
  </w:style>
  <w:style w:type="character" w:customStyle="1" w:styleId="100">
    <w:name w:val="Знак Знак10"/>
    <w:rsid w:val="00DC1720"/>
    <w:rPr>
      <w:rFonts w:ascii="Times New Roman" w:hAnsi="Times New Roman" w:cs="Times New Roman" w:hint="default"/>
      <w:i/>
      <w:iCs w:val="0"/>
      <w:sz w:val="24"/>
      <w:lang w:val="x-none" w:eastAsia="ru-RU"/>
    </w:rPr>
  </w:style>
  <w:style w:type="character" w:customStyle="1" w:styleId="FontStyle74">
    <w:name w:val="Font Style74"/>
    <w:rsid w:val="00DC1720"/>
    <w:rPr>
      <w:rFonts w:ascii="Times New Roman" w:hAnsi="Times New Roman" w:cs="Times New Roman" w:hint="default"/>
      <w:b/>
      <w:bCs w:val="0"/>
      <w:sz w:val="22"/>
    </w:rPr>
  </w:style>
  <w:style w:type="table" w:styleId="aff0">
    <w:name w:val="Table Grid"/>
    <w:basedOn w:val="a1"/>
    <w:rsid w:val="00DC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2020-12-10T08:03:00Z</dcterms:created>
  <dcterms:modified xsi:type="dcterms:W3CDTF">2020-12-10T08:03:00Z</dcterms:modified>
</cp:coreProperties>
</file>