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7BE6" w:rsidRDefault="00257BE6" w:rsidP="00257BE6">
      <w:pPr>
        <w:pStyle w:val="ConsPlusNormal"/>
        <w:widowControl/>
        <w:ind w:firstLine="709"/>
        <w:jc w:val="center"/>
        <w:rPr>
          <w:bCs/>
          <w:kern w:val="32"/>
          <w:sz w:val="24"/>
          <w:szCs w:val="32"/>
        </w:rPr>
      </w:pPr>
      <w:r>
        <w:rPr>
          <w:bCs/>
          <w:kern w:val="32"/>
          <w:sz w:val="24"/>
          <w:szCs w:val="32"/>
        </w:rPr>
        <w:t>РОССИЙСКАЯ ФЕДЕРАЦИЯ</w:t>
      </w:r>
    </w:p>
    <w:p w:rsidR="00257BE6" w:rsidRDefault="00257BE6" w:rsidP="00257BE6">
      <w:pPr>
        <w:pStyle w:val="ConsPlusNormal"/>
        <w:widowControl/>
        <w:ind w:firstLine="709"/>
        <w:jc w:val="center"/>
        <w:rPr>
          <w:bCs/>
          <w:kern w:val="32"/>
          <w:sz w:val="24"/>
          <w:szCs w:val="32"/>
        </w:rPr>
      </w:pPr>
      <w:r>
        <w:rPr>
          <w:bCs/>
          <w:kern w:val="32"/>
          <w:sz w:val="24"/>
          <w:szCs w:val="32"/>
        </w:rPr>
        <w:t>ОРЛОВСКАЯ ОБЛАСТЬ</w:t>
      </w:r>
    </w:p>
    <w:p w:rsidR="00257BE6" w:rsidRDefault="00257BE6" w:rsidP="00257BE6">
      <w:pPr>
        <w:pStyle w:val="ConsPlusNormal"/>
        <w:widowControl/>
        <w:ind w:firstLine="709"/>
        <w:jc w:val="center"/>
        <w:rPr>
          <w:bCs/>
          <w:kern w:val="32"/>
          <w:sz w:val="24"/>
          <w:szCs w:val="32"/>
        </w:rPr>
      </w:pPr>
      <w:proofErr w:type="gramStart"/>
      <w:r>
        <w:rPr>
          <w:bCs/>
          <w:kern w:val="32"/>
          <w:sz w:val="24"/>
          <w:szCs w:val="32"/>
        </w:rPr>
        <w:t>НОВОДЕРЕВЕНЬКОВСКИЙ  РАЙОН</w:t>
      </w:r>
      <w:proofErr w:type="gramEnd"/>
    </w:p>
    <w:p w:rsidR="00257BE6" w:rsidRDefault="00257BE6" w:rsidP="00257BE6">
      <w:pPr>
        <w:pStyle w:val="ConsPlusNormal"/>
        <w:widowControl/>
        <w:ind w:firstLine="709"/>
        <w:jc w:val="center"/>
        <w:rPr>
          <w:bCs/>
          <w:kern w:val="32"/>
          <w:sz w:val="24"/>
          <w:szCs w:val="32"/>
        </w:rPr>
      </w:pPr>
      <w:r>
        <w:rPr>
          <w:bCs/>
          <w:kern w:val="32"/>
          <w:sz w:val="24"/>
          <w:szCs w:val="32"/>
        </w:rPr>
        <w:t>АДМИНИСТРАЦИЯ СУДБИЩЕНСКОГО СЕЛЬСКОГО ПОСЕЛЕНИЯ</w:t>
      </w:r>
    </w:p>
    <w:p w:rsidR="00257BE6" w:rsidRDefault="00257BE6" w:rsidP="00257BE6">
      <w:pPr>
        <w:pStyle w:val="ConsPlusNormal"/>
        <w:widowControl/>
        <w:ind w:firstLine="709"/>
        <w:jc w:val="center"/>
        <w:rPr>
          <w:bCs/>
          <w:kern w:val="32"/>
          <w:sz w:val="24"/>
          <w:szCs w:val="32"/>
        </w:rPr>
      </w:pPr>
    </w:p>
    <w:p w:rsidR="00257BE6" w:rsidRDefault="00257BE6" w:rsidP="00257BE6">
      <w:pPr>
        <w:pStyle w:val="ConsPlusNormal"/>
        <w:widowControl/>
        <w:ind w:firstLine="709"/>
        <w:jc w:val="center"/>
        <w:rPr>
          <w:bCs/>
          <w:kern w:val="32"/>
          <w:sz w:val="24"/>
          <w:szCs w:val="32"/>
        </w:rPr>
      </w:pPr>
      <w:r>
        <w:rPr>
          <w:bCs/>
          <w:kern w:val="32"/>
          <w:sz w:val="24"/>
          <w:szCs w:val="32"/>
        </w:rPr>
        <w:t>ПОСТАНОВЛЕНИЕ</w:t>
      </w:r>
    </w:p>
    <w:p w:rsidR="00257BE6" w:rsidRDefault="00257BE6" w:rsidP="00257BE6">
      <w:pPr>
        <w:pStyle w:val="ConsPlusNormal"/>
        <w:widowControl/>
        <w:ind w:firstLine="709"/>
        <w:jc w:val="center"/>
        <w:rPr>
          <w:bCs/>
          <w:kern w:val="32"/>
          <w:sz w:val="24"/>
          <w:szCs w:val="32"/>
        </w:rPr>
      </w:pPr>
    </w:p>
    <w:p w:rsidR="00257BE6" w:rsidRDefault="00257BE6" w:rsidP="00257BE6">
      <w:pPr>
        <w:pStyle w:val="ConsPlusNormal"/>
        <w:widowControl/>
        <w:ind w:firstLine="709"/>
        <w:jc w:val="both"/>
        <w:rPr>
          <w:bCs/>
          <w:kern w:val="32"/>
          <w:sz w:val="24"/>
          <w:szCs w:val="32"/>
        </w:rPr>
      </w:pPr>
      <w:proofErr w:type="gramStart"/>
      <w:r>
        <w:rPr>
          <w:bCs/>
          <w:kern w:val="32"/>
          <w:sz w:val="24"/>
          <w:szCs w:val="32"/>
        </w:rPr>
        <w:t>« 14</w:t>
      </w:r>
      <w:proofErr w:type="gramEnd"/>
      <w:r>
        <w:rPr>
          <w:bCs/>
          <w:kern w:val="32"/>
          <w:sz w:val="24"/>
          <w:szCs w:val="32"/>
        </w:rPr>
        <w:t xml:space="preserve"> »  августа  2015 года                                                            № 46</w:t>
      </w:r>
    </w:p>
    <w:p w:rsidR="00257BE6" w:rsidRDefault="00257BE6" w:rsidP="00257BE6">
      <w:pPr>
        <w:pStyle w:val="a4"/>
        <w:spacing w:before="0" w:beforeAutospacing="0" w:after="0" w:afterAutospacing="0"/>
        <w:ind w:firstLine="709"/>
        <w:jc w:val="both"/>
        <w:rPr>
          <w:rFonts w:ascii="Arial" w:hAnsi="Arial" w:cs="Arial"/>
          <w:bCs/>
          <w:kern w:val="32"/>
          <w:szCs w:val="32"/>
        </w:rPr>
      </w:pPr>
    </w:p>
    <w:p w:rsidR="00257BE6" w:rsidRDefault="00257BE6" w:rsidP="00257BE6">
      <w:pPr>
        <w:ind w:firstLine="709"/>
        <w:jc w:val="both"/>
        <w:rPr>
          <w:rFonts w:ascii="Arial" w:hAnsi="Arial" w:cs="Arial"/>
          <w:bCs/>
          <w:kern w:val="32"/>
          <w:szCs w:val="32"/>
        </w:rPr>
      </w:pPr>
      <w:r>
        <w:rPr>
          <w:rFonts w:ascii="Arial" w:hAnsi="Arial" w:cs="Arial"/>
          <w:bCs/>
          <w:kern w:val="28"/>
          <w:szCs w:val="32"/>
        </w:rPr>
        <w:t>Об утверждении Административного регламента предоставления муниципальной услуги «Предоставление земельных участков в аренду без проведения торгов»</w:t>
      </w:r>
    </w:p>
    <w:p w:rsidR="00257BE6" w:rsidRDefault="00257BE6" w:rsidP="00257BE6">
      <w:pPr>
        <w:pStyle w:val="a5"/>
        <w:ind w:firstLine="709"/>
        <w:jc w:val="both"/>
        <w:rPr>
          <w:rFonts w:ascii="Arial" w:eastAsia="Times New Roman" w:hAnsi="Arial" w:cs="Arial"/>
          <w:bCs/>
          <w:kern w:val="32"/>
          <w:sz w:val="24"/>
          <w:szCs w:val="32"/>
          <w:lang w:eastAsia="ru-RU"/>
        </w:rPr>
      </w:pPr>
    </w:p>
    <w:p w:rsidR="00257BE6" w:rsidRDefault="00257BE6" w:rsidP="00257BE6">
      <w:pPr>
        <w:ind w:firstLine="709"/>
        <w:jc w:val="both"/>
        <w:rPr>
          <w:rFonts w:ascii="Arial" w:hAnsi="Arial" w:cs="Arial"/>
        </w:rPr>
      </w:pPr>
      <w:r>
        <w:rPr>
          <w:rFonts w:ascii="Arial" w:hAnsi="Arial" w:cs="Arial"/>
        </w:rPr>
        <w:t xml:space="preserve">В целях повышения эффективности, качества, доступности муниципальных услуг и своевременного их предоставления, руководствуясь </w:t>
      </w:r>
      <w:hyperlink r:id="rId4" w:tgtFrame="Logical" w:history="1">
        <w:r>
          <w:rPr>
            <w:rStyle w:val="a3"/>
            <w:rFonts w:ascii="Arial" w:hAnsi="Arial" w:cs="Arial"/>
            <w:color w:val="auto"/>
            <w:u w:val="none"/>
          </w:rPr>
          <w:t>Земельным кодексом РФ</w:t>
        </w:r>
      </w:hyperlink>
      <w:r>
        <w:rPr>
          <w:rFonts w:ascii="Arial" w:hAnsi="Arial" w:cs="Arial"/>
        </w:rPr>
        <w:t xml:space="preserve">, </w:t>
      </w:r>
      <w:hyperlink r:id="rId5" w:tgtFrame="Logical" w:history="1">
        <w:r>
          <w:rPr>
            <w:rStyle w:val="a3"/>
            <w:rFonts w:ascii="Arial" w:hAnsi="Arial" w:cs="Arial"/>
            <w:color w:val="auto"/>
            <w:u w:val="none"/>
          </w:rPr>
          <w:t>Федеральным законом от 06.10.2003 № 131-ФЗ «Об общих принципах организации местного самоуправления в Российской Федерации»</w:t>
        </w:r>
      </w:hyperlink>
      <w:r>
        <w:rPr>
          <w:rFonts w:ascii="Arial" w:hAnsi="Arial" w:cs="Arial"/>
        </w:rPr>
        <w:t xml:space="preserve">, </w:t>
      </w:r>
      <w:hyperlink r:id="rId6" w:tgtFrame="Logical" w:history="1">
        <w:r>
          <w:rPr>
            <w:rStyle w:val="a3"/>
            <w:rFonts w:ascii="Arial" w:hAnsi="Arial" w:cs="Arial"/>
            <w:color w:val="auto"/>
            <w:u w:val="none"/>
          </w:rPr>
          <w:t>Федеральным законом от 27.07.2010 № 210-ФЗ «Об организации предоставления государственных и муниципальных услуг»</w:t>
        </w:r>
      </w:hyperlink>
      <w:r>
        <w:rPr>
          <w:rFonts w:ascii="Arial" w:hAnsi="Arial" w:cs="Arial"/>
        </w:rPr>
        <w:t xml:space="preserve">, </w:t>
      </w:r>
      <w:hyperlink r:id="rId7" w:tgtFrame="Logical" w:history="1">
        <w:r>
          <w:rPr>
            <w:rStyle w:val="a3"/>
            <w:rFonts w:ascii="Arial" w:hAnsi="Arial" w:cs="Arial"/>
            <w:color w:val="auto"/>
            <w:u w:val="none"/>
          </w:rPr>
          <w:t>Федеральным законом от 23.06.2014 N 171-ФЗ "О внесении изменений в Земельный кодекс Российской Федерации и отдельные законодательные акты Российской Федерации"</w:t>
        </w:r>
      </w:hyperlink>
      <w:r>
        <w:rPr>
          <w:rFonts w:ascii="Arial" w:hAnsi="Arial" w:cs="Arial"/>
        </w:rPr>
        <w:t xml:space="preserve"> и </w:t>
      </w:r>
      <w:hyperlink r:id="rId8" w:tgtFrame="Logical" w:history="1">
        <w:r>
          <w:rPr>
            <w:rStyle w:val="a3"/>
            <w:rFonts w:ascii="Arial" w:hAnsi="Arial" w:cs="Arial"/>
            <w:color w:val="auto"/>
            <w:u w:val="none"/>
          </w:rPr>
          <w:t>Уставом</w:t>
        </w:r>
      </w:hyperlink>
      <w:r>
        <w:rPr>
          <w:rFonts w:ascii="Arial" w:hAnsi="Arial" w:cs="Arial"/>
        </w:rPr>
        <w:t xml:space="preserve"> сельского поселения, </w:t>
      </w:r>
      <w:r>
        <w:rPr>
          <w:rFonts w:ascii="Arial" w:hAnsi="Arial" w:cs="Arial"/>
          <w:bCs/>
        </w:rPr>
        <w:t>ПОСТАНОВЛЯЮ:</w:t>
      </w:r>
    </w:p>
    <w:p w:rsidR="00257BE6" w:rsidRDefault="00257BE6" w:rsidP="00257BE6">
      <w:pPr>
        <w:pStyle w:val="a5"/>
        <w:ind w:firstLine="709"/>
        <w:jc w:val="both"/>
        <w:rPr>
          <w:rFonts w:ascii="Arial" w:hAnsi="Arial" w:cs="Arial"/>
          <w:sz w:val="24"/>
          <w:szCs w:val="24"/>
        </w:rPr>
      </w:pPr>
      <w:r>
        <w:rPr>
          <w:rFonts w:ascii="Arial" w:hAnsi="Arial" w:cs="Arial"/>
          <w:bCs/>
          <w:sz w:val="24"/>
          <w:szCs w:val="24"/>
        </w:rPr>
        <w:t xml:space="preserve">1. Утвердить </w:t>
      </w:r>
      <w:bookmarkStart w:id="0" w:name="_GoBack"/>
      <w:r>
        <w:rPr>
          <w:rFonts w:ascii="Arial" w:hAnsi="Arial" w:cs="Arial"/>
          <w:bCs/>
          <w:sz w:val="24"/>
          <w:szCs w:val="24"/>
        </w:rPr>
        <w:t xml:space="preserve">Административный регламент </w:t>
      </w:r>
      <w:r>
        <w:rPr>
          <w:rFonts w:ascii="Arial" w:hAnsi="Arial" w:cs="Arial"/>
          <w:sz w:val="24"/>
          <w:szCs w:val="24"/>
        </w:rPr>
        <w:t>предоставления муниципальной услуги «Предоставление земельных участков в аренду без проведения торгов»</w:t>
      </w:r>
      <w:r>
        <w:rPr>
          <w:rFonts w:ascii="Arial" w:hAnsi="Arial" w:cs="Arial"/>
          <w:bCs/>
          <w:sz w:val="24"/>
          <w:szCs w:val="24"/>
        </w:rPr>
        <w:t xml:space="preserve"> </w:t>
      </w:r>
      <w:bookmarkEnd w:id="0"/>
      <w:r>
        <w:rPr>
          <w:rFonts w:ascii="Arial" w:hAnsi="Arial" w:cs="Arial"/>
          <w:bCs/>
          <w:sz w:val="24"/>
          <w:szCs w:val="24"/>
        </w:rPr>
        <w:t>согласно приложению.</w:t>
      </w:r>
    </w:p>
    <w:p w:rsidR="00257BE6" w:rsidRDefault="00257BE6" w:rsidP="00257BE6">
      <w:pPr>
        <w:ind w:firstLine="709"/>
        <w:jc w:val="both"/>
        <w:rPr>
          <w:rFonts w:ascii="Arial" w:hAnsi="Arial" w:cs="Arial"/>
        </w:rPr>
      </w:pPr>
      <w:r>
        <w:rPr>
          <w:rFonts w:ascii="Arial" w:hAnsi="Arial" w:cs="Arial"/>
        </w:rPr>
        <w:t>2. Контроль за исполнением настоящего постановления оставляю за собой.</w:t>
      </w:r>
    </w:p>
    <w:p w:rsidR="00257BE6" w:rsidRDefault="00257BE6" w:rsidP="00257BE6">
      <w:pPr>
        <w:ind w:firstLine="709"/>
        <w:jc w:val="both"/>
        <w:rPr>
          <w:rFonts w:ascii="Arial" w:hAnsi="Arial" w:cs="Arial"/>
        </w:rPr>
      </w:pPr>
      <w:r>
        <w:rPr>
          <w:rFonts w:ascii="Arial" w:hAnsi="Arial" w:cs="Arial"/>
        </w:rPr>
        <w:t xml:space="preserve">3. Настоящее постановление подлежит официальному опубликованию (обнародованию). </w:t>
      </w:r>
    </w:p>
    <w:p w:rsidR="00257BE6" w:rsidRDefault="00257BE6" w:rsidP="00257BE6">
      <w:pPr>
        <w:ind w:firstLine="709"/>
        <w:jc w:val="both"/>
        <w:rPr>
          <w:rFonts w:ascii="Arial" w:hAnsi="Arial" w:cs="Arial"/>
        </w:rPr>
      </w:pPr>
    </w:p>
    <w:p w:rsidR="00257BE6" w:rsidRDefault="00257BE6" w:rsidP="00257BE6">
      <w:pPr>
        <w:ind w:firstLine="709"/>
        <w:jc w:val="both"/>
        <w:rPr>
          <w:rFonts w:ascii="Arial" w:hAnsi="Arial" w:cs="Arial"/>
        </w:rPr>
      </w:pPr>
    </w:p>
    <w:p w:rsidR="00257BE6" w:rsidRDefault="00257BE6" w:rsidP="00257BE6">
      <w:pPr>
        <w:ind w:firstLine="709"/>
        <w:jc w:val="both"/>
        <w:rPr>
          <w:rFonts w:ascii="Arial" w:hAnsi="Arial" w:cs="Arial"/>
        </w:rPr>
      </w:pPr>
      <w:r>
        <w:rPr>
          <w:rFonts w:ascii="Arial" w:hAnsi="Arial" w:cs="Arial"/>
        </w:rPr>
        <w:t xml:space="preserve">                       Глава Судбищенского</w:t>
      </w:r>
    </w:p>
    <w:p w:rsidR="00257BE6" w:rsidRDefault="00257BE6" w:rsidP="00257BE6">
      <w:pPr>
        <w:ind w:firstLine="709"/>
        <w:jc w:val="both"/>
        <w:rPr>
          <w:rFonts w:ascii="Arial" w:hAnsi="Arial" w:cs="Arial"/>
        </w:rPr>
      </w:pPr>
      <w:r>
        <w:rPr>
          <w:rFonts w:ascii="Arial" w:hAnsi="Arial" w:cs="Arial"/>
        </w:rPr>
        <w:t xml:space="preserve">                       сельского поселения                     С. М. </w:t>
      </w:r>
      <w:proofErr w:type="spellStart"/>
      <w:r>
        <w:rPr>
          <w:rFonts w:ascii="Arial" w:hAnsi="Arial" w:cs="Arial"/>
        </w:rPr>
        <w:t>Папонова</w:t>
      </w:r>
      <w:proofErr w:type="spellEnd"/>
      <w:r>
        <w:rPr>
          <w:rFonts w:ascii="Arial" w:hAnsi="Arial" w:cs="Arial"/>
        </w:rPr>
        <w:t xml:space="preserve"> </w:t>
      </w:r>
    </w:p>
    <w:p w:rsidR="00257BE6" w:rsidRDefault="00257BE6" w:rsidP="00257BE6">
      <w:pPr>
        <w:ind w:firstLine="709"/>
        <w:jc w:val="both"/>
        <w:rPr>
          <w:rFonts w:ascii="Arial" w:hAnsi="Arial" w:cs="Arial"/>
        </w:rPr>
      </w:pPr>
    </w:p>
    <w:p w:rsidR="00257BE6" w:rsidRDefault="00257BE6" w:rsidP="00257BE6">
      <w:pPr>
        <w:ind w:firstLine="709"/>
        <w:jc w:val="both"/>
        <w:rPr>
          <w:rFonts w:ascii="Arial" w:hAnsi="Arial" w:cs="Arial"/>
        </w:rPr>
      </w:pPr>
      <w:r>
        <w:rPr>
          <w:rFonts w:ascii="Arial" w:hAnsi="Arial" w:cs="Arial"/>
        </w:rPr>
        <w:br w:type="page"/>
      </w:r>
    </w:p>
    <w:p w:rsidR="00257BE6" w:rsidRDefault="00257BE6" w:rsidP="00257BE6">
      <w:pPr>
        <w:autoSpaceDE w:val="0"/>
        <w:ind w:firstLine="709"/>
        <w:jc w:val="right"/>
        <w:rPr>
          <w:rFonts w:ascii="Arial" w:hAnsi="Arial" w:cs="Arial"/>
        </w:rPr>
      </w:pPr>
      <w:r>
        <w:rPr>
          <w:rFonts w:ascii="Arial" w:hAnsi="Arial" w:cs="Arial"/>
        </w:rPr>
        <w:lastRenderedPageBreak/>
        <w:t xml:space="preserve">Приложение </w:t>
      </w:r>
    </w:p>
    <w:p w:rsidR="00257BE6" w:rsidRDefault="00257BE6" w:rsidP="00257BE6">
      <w:pPr>
        <w:autoSpaceDE w:val="0"/>
        <w:ind w:firstLine="709"/>
        <w:jc w:val="right"/>
        <w:rPr>
          <w:rFonts w:ascii="Arial" w:hAnsi="Arial" w:cs="Arial"/>
        </w:rPr>
      </w:pPr>
      <w:r>
        <w:rPr>
          <w:rFonts w:ascii="Arial" w:hAnsi="Arial" w:cs="Arial"/>
        </w:rPr>
        <w:t xml:space="preserve">к постановлению </w:t>
      </w:r>
    </w:p>
    <w:p w:rsidR="00257BE6" w:rsidRDefault="00257BE6" w:rsidP="00257BE6">
      <w:pPr>
        <w:autoSpaceDE w:val="0"/>
        <w:ind w:firstLine="709"/>
        <w:jc w:val="right"/>
        <w:rPr>
          <w:rFonts w:ascii="Arial" w:hAnsi="Arial" w:cs="Arial"/>
        </w:rPr>
      </w:pPr>
      <w:proofErr w:type="gramStart"/>
      <w:r>
        <w:rPr>
          <w:rFonts w:ascii="Arial" w:hAnsi="Arial" w:cs="Arial"/>
        </w:rPr>
        <w:t>администрации  Судбищенского</w:t>
      </w:r>
      <w:proofErr w:type="gramEnd"/>
    </w:p>
    <w:p w:rsidR="00257BE6" w:rsidRDefault="00257BE6" w:rsidP="00257BE6">
      <w:pPr>
        <w:autoSpaceDE w:val="0"/>
        <w:ind w:firstLine="709"/>
        <w:jc w:val="right"/>
        <w:rPr>
          <w:rFonts w:ascii="Arial" w:hAnsi="Arial" w:cs="Arial"/>
        </w:rPr>
      </w:pPr>
      <w:r>
        <w:rPr>
          <w:rFonts w:ascii="Arial" w:hAnsi="Arial" w:cs="Arial"/>
        </w:rPr>
        <w:t>сельского поселения</w:t>
      </w:r>
    </w:p>
    <w:p w:rsidR="00257BE6" w:rsidRDefault="00257BE6" w:rsidP="00257BE6">
      <w:pPr>
        <w:autoSpaceDE w:val="0"/>
        <w:ind w:firstLine="709"/>
        <w:jc w:val="right"/>
        <w:rPr>
          <w:rFonts w:ascii="Arial" w:hAnsi="Arial" w:cs="Arial"/>
        </w:rPr>
      </w:pPr>
      <w:r>
        <w:rPr>
          <w:rFonts w:ascii="Arial" w:hAnsi="Arial" w:cs="Arial"/>
        </w:rPr>
        <w:t xml:space="preserve">от 14 августа </w:t>
      </w:r>
      <w:smartTag w:uri="urn:schemas-microsoft-com:office:smarttags" w:element="metricconverter">
        <w:smartTagPr>
          <w:attr w:name="ProductID" w:val=".2015 г"/>
        </w:smartTagPr>
        <w:r>
          <w:rPr>
            <w:rFonts w:ascii="Arial" w:hAnsi="Arial" w:cs="Arial"/>
          </w:rPr>
          <w:t>.2015 г</w:t>
        </w:r>
      </w:smartTag>
      <w:r>
        <w:rPr>
          <w:rFonts w:ascii="Arial" w:hAnsi="Arial" w:cs="Arial"/>
        </w:rPr>
        <w:t>. № 46</w:t>
      </w:r>
    </w:p>
    <w:p w:rsidR="00257BE6" w:rsidRDefault="00257BE6" w:rsidP="00257BE6">
      <w:pPr>
        <w:autoSpaceDE w:val="0"/>
        <w:ind w:firstLine="709"/>
        <w:jc w:val="both"/>
        <w:rPr>
          <w:rFonts w:ascii="Arial" w:hAnsi="Arial" w:cs="Arial"/>
        </w:rPr>
      </w:pPr>
    </w:p>
    <w:p w:rsidR="00257BE6" w:rsidRDefault="00257BE6" w:rsidP="00257BE6">
      <w:pPr>
        <w:autoSpaceDE w:val="0"/>
        <w:ind w:firstLine="709"/>
        <w:jc w:val="center"/>
        <w:rPr>
          <w:rFonts w:ascii="Arial" w:hAnsi="Arial" w:cs="Arial"/>
          <w:bCs/>
          <w:iCs/>
          <w:szCs w:val="28"/>
        </w:rPr>
      </w:pPr>
      <w:r>
        <w:rPr>
          <w:rFonts w:ascii="Arial" w:hAnsi="Arial" w:cs="Arial"/>
          <w:bCs/>
          <w:iCs/>
          <w:szCs w:val="28"/>
        </w:rPr>
        <w:t>АДМИНИСТРАТИВНЫЙ РЕГЛАМЕНТ</w:t>
      </w:r>
    </w:p>
    <w:p w:rsidR="00257BE6" w:rsidRDefault="00257BE6" w:rsidP="00257BE6">
      <w:pPr>
        <w:autoSpaceDE w:val="0"/>
        <w:ind w:firstLine="709"/>
        <w:jc w:val="center"/>
        <w:rPr>
          <w:rFonts w:ascii="Arial" w:hAnsi="Arial" w:cs="Arial"/>
          <w:bCs/>
          <w:iCs/>
          <w:szCs w:val="28"/>
        </w:rPr>
      </w:pPr>
      <w:r>
        <w:rPr>
          <w:rFonts w:ascii="Arial" w:hAnsi="Arial" w:cs="Arial"/>
          <w:bCs/>
          <w:iCs/>
          <w:szCs w:val="28"/>
        </w:rPr>
        <w:t>предоставления муниципальной услуги «Предоставление земельных участков в аренду без проведения торгов»</w:t>
      </w:r>
    </w:p>
    <w:p w:rsidR="00257BE6" w:rsidRDefault="00257BE6" w:rsidP="00257BE6">
      <w:pPr>
        <w:widowControl w:val="0"/>
        <w:autoSpaceDE w:val="0"/>
        <w:autoSpaceDN w:val="0"/>
        <w:adjustRightInd w:val="0"/>
        <w:ind w:firstLine="709"/>
        <w:jc w:val="both"/>
        <w:rPr>
          <w:rFonts w:ascii="Arial" w:hAnsi="Arial" w:cs="Arial"/>
          <w:bCs/>
          <w:szCs w:val="26"/>
        </w:rPr>
      </w:pPr>
    </w:p>
    <w:p w:rsidR="00257BE6" w:rsidRDefault="00257BE6" w:rsidP="00257BE6">
      <w:pPr>
        <w:widowControl w:val="0"/>
        <w:autoSpaceDE w:val="0"/>
        <w:autoSpaceDN w:val="0"/>
        <w:adjustRightInd w:val="0"/>
        <w:ind w:firstLine="709"/>
        <w:jc w:val="both"/>
        <w:rPr>
          <w:rFonts w:ascii="Arial" w:hAnsi="Arial" w:cs="Arial"/>
          <w:bCs/>
          <w:szCs w:val="26"/>
        </w:rPr>
      </w:pPr>
      <w:r>
        <w:rPr>
          <w:rFonts w:ascii="Arial" w:hAnsi="Arial" w:cs="Arial"/>
          <w:bCs/>
          <w:szCs w:val="26"/>
        </w:rPr>
        <w:t>1. Общие положения</w:t>
      </w:r>
    </w:p>
    <w:p w:rsidR="00257BE6" w:rsidRDefault="00257BE6" w:rsidP="00257BE6">
      <w:pPr>
        <w:widowControl w:val="0"/>
        <w:autoSpaceDE w:val="0"/>
        <w:autoSpaceDN w:val="0"/>
        <w:adjustRightInd w:val="0"/>
        <w:ind w:firstLine="709"/>
        <w:jc w:val="both"/>
        <w:rPr>
          <w:rFonts w:ascii="Arial" w:hAnsi="Arial" w:cs="Arial"/>
        </w:rPr>
      </w:pPr>
      <w:r>
        <w:rPr>
          <w:rFonts w:ascii="Arial" w:hAnsi="Arial" w:cs="Arial"/>
        </w:rPr>
        <w:t>1.1. Настоящий административный регламент по предоставлению муниципальной услуги "Предоставление земельных участков в аренду без проведения торгов " (далее - Регламент) разработан в целях повышения качества и доступности исполнения муниципальной услуги, устанавливает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w:t>
      </w:r>
    </w:p>
    <w:p w:rsidR="00257BE6" w:rsidRDefault="00257BE6" w:rsidP="00257BE6">
      <w:pPr>
        <w:widowControl w:val="0"/>
        <w:autoSpaceDE w:val="0"/>
        <w:autoSpaceDN w:val="0"/>
        <w:adjustRightInd w:val="0"/>
        <w:ind w:firstLine="709"/>
        <w:jc w:val="both"/>
        <w:rPr>
          <w:rFonts w:ascii="Arial" w:hAnsi="Arial" w:cs="Arial"/>
        </w:rPr>
      </w:pPr>
      <w:r>
        <w:rPr>
          <w:rFonts w:ascii="Arial" w:hAnsi="Arial" w:cs="Arial"/>
        </w:rPr>
        <w:t>1.2. Муниципальная услуга включает в себя рассмотрение вопросов и принятие решений, связанных с предоставлением земельных участков, находящихся в муниципальной собственности в аренду без проведения торгов физическим и юридическим лицам.</w:t>
      </w:r>
    </w:p>
    <w:p w:rsidR="00257BE6" w:rsidRDefault="00257BE6" w:rsidP="00257BE6">
      <w:pPr>
        <w:widowControl w:val="0"/>
        <w:autoSpaceDE w:val="0"/>
        <w:autoSpaceDN w:val="0"/>
        <w:adjustRightInd w:val="0"/>
        <w:ind w:firstLine="709"/>
        <w:jc w:val="both"/>
        <w:rPr>
          <w:rFonts w:ascii="Arial" w:hAnsi="Arial" w:cs="Arial"/>
        </w:rPr>
      </w:pPr>
      <w:bookmarkStart w:id="1" w:name="Par45"/>
      <w:bookmarkEnd w:id="1"/>
      <w:r>
        <w:rPr>
          <w:rFonts w:ascii="Arial" w:hAnsi="Arial" w:cs="Arial"/>
        </w:rPr>
        <w:t>1.3. Получателями муниципальной услуги (далее - заявители) являются граждане России, иностранные граждане, индивидуальные предприниматели и юридические лица. От имени заявителя могут выступать физические и юридические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w:t>
      </w:r>
    </w:p>
    <w:p w:rsidR="00257BE6" w:rsidRDefault="00257BE6" w:rsidP="00257BE6">
      <w:pPr>
        <w:widowControl w:val="0"/>
        <w:autoSpaceDE w:val="0"/>
        <w:autoSpaceDN w:val="0"/>
        <w:adjustRightInd w:val="0"/>
        <w:ind w:firstLine="709"/>
        <w:jc w:val="both"/>
        <w:rPr>
          <w:rFonts w:ascii="Arial" w:hAnsi="Arial" w:cs="Arial"/>
        </w:rPr>
      </w:pPr>
      <w:r>
        <w:rPr>
          <w:rFonts w:ascii="Arial" w:hAnsi="Arial" w:cs="Arial"/>
        </w:rPr>
        <w:t>1.4. Требования к порядку информирования о предоставлении муниципальной услуги.</w:t>
      </w:r>
    </w:p>
    <w:p w:rsidR="00257BE6" w:rsidRDefault="00257BE6" w:rsidP="00257BE6">
      <w:pPr>
        <w:ind w:firstLine="709"/>
        <w:jc w:val="both"/>
        <w:rPr>
          <w:rFonts w:ascii="Arial" w:hAnsi="Arial" w:cs="Arial"/>
        </w:rPr>
      </w:pPr>
      <w:r>
        <w:rPr>
          <w:rFonts w:ascii="Arial" w:hAnsi="Arial" w:cs="Arial"/>
        </w:rPr>
        <w:t xml:space="preserve">1.4.1. Муниципальная услуга предоставляется Органом местного самоуправления Администрацией Судбищенского сельского поселения Новодеревеньковского района Орловской области (далее – администрация). </w:t>
      </w:r>
    </w:p>
    <w:p w:rsidR="00257BE6" w:rsidRDefault="00257BE6" w:rsidP="00257BE6">
      <w:pPr>
        <w:ind w:firstLine="709"/>
        <w:jc w:val="both"/>
        <w:rPr>
          <w:rFonts w:ascii="Arial" w:hAnsi="Arial" w:cs="Arial"/>
        </w:rPr>
      </w:pPr>
      <w:r>
        <w:rPr>
          <w:rFonts w:ascii="Arial" w:hAnsi="Arial" w:cs="Arial"/>
        </w:rPr>
        <w:t xml:space="preserve">1.4.2. Информация о месте нахождения и графике работы администрации, почтовом адресе, контактных телефонах размещены на официальном сайте администрации </w:t>
      </w:r>
      <w:r>
        <w:rPr>
          <w:rFonts w:ascii="Arial" w:hAnsi="Arial" w:cs="Arial"/>
          <w:lang w:val="en-US"/>
        </w:rPr>
        <w:t>www</w:t>
      </w:r>
      <w:r>
        <w:rPr>
          <w:rFonts w:ascii="Arial" w:hAnsi="Arial" w:cs="Arial"/>
        </w:rPr>
        <w:t xml:space="preserve">. </w:t>
      </w:r>
      <w:proofErr w:type="spellStart"/>
      <w:r>
        <w:rPr>
          <w:rFonts w:ascii="Arial" w:hAnsi="Arial" w:cs="Arial"/>
          <w:lang w:val="en-US"/>
        </w:rPr>
        <w:t>adminsudbish</w:t>
      </w:r>
      <w:proofErr w:type="spellEnd"/>
      <w:r>
        <w:rPr>
          <w:rFonts w:ascii="Arial" w:hAnsi="Arial" w:cs="Arial"/>
        </w:rPr>
        <w:t xml:space="preserve">. </w:t>
      </w:r>
      <w:proofErr w:type="spellStart"/>
      <w:r>
        <w:rPr>
          <w:rFonts w:ascii="Arial" w:hAnsi="Arial" w:cs="Arial"/>
          <w:lang w:val="en-US"/>
        </w:rPr>
        <w:t>ru</w:t>
      </w:r>
      <w:proofErr w:type="spellEnd"/>
    </w:p>
    <w:p w:rsidR="00257BE6" w:rsidRDefault="00257BE6" w:rsidP="00257BE6">
      <w:pPr>
        <w:ind w:firstLine="709"/>
        <w:jc w:val="both"/>
        <w:rPr>
          <w:rFonts w:ascii="Arial" w:hAnsi="Arial" w:cs="Arial"/>
        </w:rPr>
      </w:pPr>
      <w:r>
        <w:rPr>
          <w:rStyle w:val="b-message-headsubject-text"/>
          <w:rFonts w:ascii="Arial" w:hAnsi="Arial" w:cs="Arial"/>
        </w:rPr>
        <w:t xml:space="preserve"> </w:t>
      </w:r>
      <w:r>
        <w:rPr>
          <w:rFonts w:ascii="Arial" w:hAnsi="Arial" w:cs="Arial"/>
        </w:rPr>
        <w:t xml:space="preserve">Предоставление услуги осуществляется по адресу: 303643, Орловская область, Новодеревеньковский район, </w:t>
      </w:r>
      <w:proofErr w:type="gramStart"/>
      <w:r>
        <w:rPr>
          <w:rFonts w:ascii="Arial" w:hAnsi="Arial" w:cs="Arial"/>
        </w:rPr>
        <w:t>с.Судбище,д.</w:t>
      </w:r>
      <w:proofErr w:type="gramEnd"/>
      <w:r>
        <w:rPr>
          <w:rFonts w:ascii="Arial" w:hAnsi="Arial" w:cs="Arial"/>
        </w:rPr>
        <w:t>120</w:t>
      </w:r>
    </w:p>
    <w:p w:rsidR="00257BE6" w:rsidRDefault="00257BE6" w:rsidP="00257BE6">
      <w:pPr>
        <w:ind w:firstLine="709"/>
        <w:jc w:val="both"/>
        <w:rPr>
          <w:rFonts w:ascii="Arial" w:hAnsi="Arial" w:cs="Arial"/>
        </w:rPr>
      </w:pPr>
      <w:r>
        <w:rPr>
          <w:rFonts w:ascii="Arial" w:hAnsi="Arial" w:cs="Arial"/>
        </w:rPr>
        <w:t xml:space="preserve">Адрес электронной почты: </w:t>
      </w:r>
      <w:proofErr w:type="spellStart"/>
      <w:r>
        <w:rPr>
          <w:rFonts w:ascii="Arial" w:hAnsi="Arial" w:cs="Arial"/>
          <w:lang w:val="en-US"/>
        </w:rPr>
        <w:t>swetl</w:t>
      </w:r>
      <w:proofErr w:type="spellEnd"/>
      <w:r>
        <w:rPr>
          <w:rFonts w:ascii="Arial" w:hAnsi="Arial" w:cs="Arial"/>
        </w:rPr>
        <w:t xml:space="preserve">. </w:t>
      </w:r>
      <w:proofErr w:type="spellStart"/>
      <w:r>
        <w:rPr>
          <w:rFonts w:ascii="Arial" w:hAnsi="Arial" w:cs="Arial"/>
          <w:lang w:val="en-US"/>
        </w:rPr>
        <w:t>paponowa</w:t>
      </w:r>
      <w:proofErr w:type="spellEnd"/>
      <w:r>
        <w:rPr>
          <w:rFonts w:ascii="Arial" w:hAnsi="Arial" w:cs="Arial"/>
        </w:rPr>
        <w:t xml:space="preserve"> 2011@</w:t>
      </w:r>
      <w:proofErr w:type="spellStart"/>
      <w:r>
        <w:rPr>
          <w:rFonts w:ascii="Arial" w:hAnsi="Arial" w:cs="Arial"/>
          <w:lang w:val="en-US"/>
        </w:rPr>
        <w:t>yandex</w:t>
      </w:r>
      <w:proofErr w:type="spellEnd"/>
      <w:r>
        <w:rPr>
          <w:rFonts w:ascii="Arial" w:hAnsi="Arial" w:cs="Arial"/>
        </w:rPr>
        <w:t xml:space="preserve">. </w:t>
      </w:r>
      <w:proofErr w:type="spellStart"/>
      <w:r>
        <w:rPr>
          <w:rFonts w:ascii="Arial" w:hAnsi="Arial" w:cs="Arial"/>
          <w:lang w:val="en-US"/>
        </w:rPr>
        <w:t>ru</w:t>
      </w:r>
      <w:proofErr w:type="spellEnd"/>
    </w:p>
    <w:p w:rsidR="00257BE6" w:rsidRDefault="00257BE6" w:rsidP="00257BE6">
      <w:pPr>
        <w:ind w:firstLine="709"/>
        <w:jc w:val="both"/>
        <w:rPr>
          <w:rFonts w:ascii="Arial" w:hAnsi="Arial" w:cs="Arial"/>
        </w:rPr>
      </w:pPr>
      <w:r>
        <w:rPr>
          <w:rFonts w:ascii="Arial" w:hAnsi="Arial" w:cs="Arial"/>
        </w:rPr>
        <w:t>Контактные телефоны: 8 (486 78) 2-52-57</w:t>
      </w:r>
    </w:p>
    <w:p w:rsidR="00257BE6" w:rsidRDefault="00257BE6" w:rsidP="00257BE6">
      <w:pPr>
        <w:widowControl w:val="0"/>
        <w:autoSpaceDE w:val="0"/>
        <w:autoSpaceDN w:val="0"/>
        <w:adjustRightInd w:val="0"/>
        <w:ind w:firstLine="709"/>
        <w:jc w:val="both"/>
        <w:rPr>
          <w:rFonts w:ascii="Arial" w:hAnsi="Arial" w:cs="Arial"/>
        </w:rPr>
      </w:pPr>
      <w:r>
        <w:rPr>
          <w:rFonts w:ascii="Arial" w:hAnsi="Arial" w:cs="Arial"/>
        </w:rPr>
        <w:t>Приемные дни:</w:t>
      </w:r>
    </w:p>
    <w:p w:rsidR="00257BE6" w:rsidRDefault="00257BE6" w:rsidP="00257BE6">
      <w:pPr>
        <w:widowControl w:val="0"/>
        <w:autoSpaceDE w:val="0"/>
        <w:autoSpaceDN w:val="0"/>
        <w:adjustRightInd w:val="0"/>
        <w:ind w:firstLine="709"/>
        <w:jc w:val="both"/>
        <w:rPr>
          <w:rFonts w:ascii="Arial" w:hAnsi="Arial" w:cs="Arial"/>
        </w:rPr>
      </w:pPr>
      <w:r>
        <w:rPr>
          <w:rFonts w:ascii="Arial" w:hAnsi="Arial" w:cs="Arial"/>
        </w:rPr>
        <w:t>Понедельник, среда, четверг с 9.00 ч до 17.00 ч, перерыв на обед с 13.00 ч до 14.00 ч;</w:t>
      </w:r>
    </w:p>
    <w:p w:rsidR="00257BE6" w:rsidRDefault="00257BE6" w:rsidP="00257BE6">
      <w:pPr>
        <w:widowControl w:val="0"/>
        <w:autoSpaceDE w:val="0"/>
        <w:autoSpaceDN w:val="0"/>
        <w:adjustRightInd w:val="0"/>
        <w:ind w:firstLine="709"/>
        <w:jc w:val="both"/>
        <w:rPr>
          <w:rFonts w:ascii="Arial" w:hAnsi="Arial" w:cs="Arial"/>
        </w:rPr>
      </w:pPr>
      <w:r>
        <w:rPr>
          <w:rFonts w:ascii="Arial" w:hAnsi="Arial" w:cs="Arial"/>
        </w:rPr>
        <w:t xml:space="preserve"> Вторник - пятница не приемные дни </w:t>
      </w:r>
    </w:p>
    <w:p w:rsidR="00257BE6" w:rsidRDefault="00257BE6" w:rsidP="00257BE6">
      <w:pPr>
        <w:ind w:firstLine="709"/>
        <w:jc w:val="both"/>
        <w:rPr>
          <w:rFonts w:ascii="Arial" w:hAnsi="Arial" w:cs="Arial"/>
        </w:rPr>
      </w:pPr>
      <w:r>
        <w:rPr>
          <w:rFonts w:ascii="Arial" w:hAnsi="Arial" w:cs="Arial"/>
        </w:rPr>
        <w:t xml:space="preserve">Суббота, воскресенье -выходные дни. </w:t>
      </w:r>
    </w:p>
    <w:p w:rsidR="00257BE6" w:rsidRDefault="00257BE6" w:rsidP="00257BE6">
      <w:pPr>
        <w:ind w:firstLine="709"/>
        <w:jc w:val="both"/>
        <w:rPr>
          <w:rFonts w:ascii="Arial" w:hAnsi="Arial" w:cs="Arial"/>
        </w:rPr>
      </w:pPr>
      <w:r>
        <w:rPr>
          <w:rFonts w:ascii="Arial" w:hAnsi="Arial" w:cs="Arial"/>
        </w:rPr>
        <w:t>1.4.3.Информирование по процедуре предоставления муниципальной услуги производится:</w:t>
      </w:r>
    </w:p>
    <w:p w:rsidR="00257BE6" w:rsidRDefault="00257BE6" w:rsidP="00257BE6">
      <w:pPr>
        <w:ind w:firstLine="709"/>
        <w:jc w:val="both"/>
        <w:rPr>
          <w:rFonts w:ascii="Arial" w:hAnsi="Arial" w:cs="Arial"/>
        </w:rPr>
      </w:pPr>
      <w:r>
        <w:rPr>
          <w:rFonts w:ascii="Arial" w:hAnsi="Arial" w:cs="Arial"/>
        </w:rPr>
        <w:t>- по телефону;</w:t>
      </w:r>
    </w:p>
    <w:p w:rsidR="00257BE6" w:rsidRDefault="00257BE6" w:rsidP="00257BE6">
      <w:pPr>
        <w:ind w:firstLine="709"/>
        <w:jc w:val="both"/>
        <w:rPr>
          <w:rFonts w:ascii="Arial" w:hAnsi="Arial" w:cs="Arial"/>
        </w:rPr>
      </w:pPr>
      <w:r>
        <w:rPr>
          <w:rFonts w:ascii="Arial" w:hAnsi="Arial" w:cs="Arial"/>
        </w:rPr>
        <w:t>- по письменным обращениям;</w:t>
      </w:r>
    </w:p>
    <w:p w:rsidR="00257BE6" w:rsidRDefault="00257BE6" w:rsidP="00257BE6">
      <w:pPr>
        <w:ind w:firstLine="709"/>
        <w:jc w:val="both"/>
        <w:rPr>
          <w:rFonts w:ascii="Arial" w:hAnsi="Arial" w:cs="Arial"/>
        </w:rPr>
      </w:pPr>
      <w:r>
        <w:rPr>
          <w:rFonts w:ascii="Arial" w:hAnsi="Arial" w:cs="Arial"/>
        </w:rPr>
        <w:t>- по электронной почте администрации;</w:t>
      </w:r>
    </w:p>
    <w:p w:rsidR="00257BE6" w:rsidRDefault="00257BE6" w:rsidP="00257BE6">
      <w:pPr>
        <w:ind w:firstLine="709"/>
        <w:jc w:val="both"/>
        <w:rPr>
          <w:rFonts w:ascii="Arial" w:hAnsi="Arial" w:cs="Arial"/>
        </w:rPr>
      </w:pPr>
      <w:r>
        <w:rPr>
          <w:rFonts w:ascii="Arial" w:hAnsi="Arial" w:cs="Arial"/>
        </w:rPr>
        <w:t>- при личном обращении граждан;</w:t>
      </w:r>
    </w:p>
    <w:p w:rsidR="00257BE6" w:rsidRDefault="00257BE6" w:rsidP="00257BE6">
      <w:pPr>
        <w:pStyle w:val="a5"/>
        <w:ind w:firstLine="709"/>
        <w:jc w:val="both"/>
        <w:rPr>
          <w:rFonts w:ascii="Arial" w:hAnsi="Arial" w:cs="Arial"/>
          <w:sz w:val="24"/>
          <w:szCs w:val="24"/>
        </w:rPr>
      </w:pPr>
      <w:r>
        <w:rPr>
          <w:rFonts w:ascii="Arial" w:hAnsi="Arial" w:cs="Arial"/>
          <w:sz w:val="24"/>
          <w:szCs w:val="24"/>
        </w:rPr>
        <w:t>- посредством размещения сведений на информационном стенде;</w:t>
      </w:r>
    </w:p>
    <w:p w:rsidR="00257BE6" w:rsidRDefault="00257BE6" w:rsidP="00257BE6">
      <w:pPr>
        <w:pStyle w:val="a4"/>
        <w:suppressAutoHyphens/>
        <w:spacing w:before="0" w:beforeAutospacing="0" w:after="0" w:afterAutospacing="0"/>
        <w:ind w:firstLine="709"/>
        <w:contextualSpacing/>
        <w:jc w:val="both"/>
        <w:rPr>
          <w:rFonts w:ascii="Arial" w:hAnsi="Arial" w:cs="Arial"/>
        </w:rPr>
      </w:pPr>
      <w:r>
        <w:rPr>
          <w:rFonts w:ascii="Arial" w:hAnsi="Arial" w:cs="Arial"/>
        </w:rPr>
        <w:lastRenderedPageBreak/>
        <w:t>-на официальном сайте администрации;</w:t>
      </w:r>
    </w:p>
    <w:p w:rsidR="00257BE6" w:rsidRDefault="00257BE6" w:rsidP="00257BE6">
      <w:pPr>
        <w:pStyle w:val="a5"/>
        <w:ind w:firstLine="709"/>
        <w:jc w:val="both"/>
        <w:rPr>
          <w:rFonts w:ascii="Arial" w:hAnsi="Arial" w:cs="Arial"/>
          <w:sz w:val="24"/>
          <w:szCs w:val="24"/>
        </w:rPr>
      </w:pPr>
      <w:r>
        <w:rPr>
          <w:rFonts w:ascii="Arial" w:hAnsi="Arial" w:cs="Arial"/>
          <w:sz w:val="24"/>
          <w:szCs w:val="24"/>
        </w:rPr>
        <w:t>1.4.4. Основными требованиями к информированию заявителей являются:</w:t>
      </w:r>
    </w:p>
    <w:p w:rsidR="00257BE6" w:rsidRDefault="00257BE6" w:rsidP="00257BE6">
      <w:pPr>
        <w:pStyle w:val="a5"/>
        <w:ind w:firstLine="709"/>
        <w:jc w:val="both"/>
        <w:rPr>
          <w:rFonts w:ascii="Arial" w:hAnsi="Arial" w:cs="Arial"/>
          <w:sz w:val="24"/>
          <w:szCs w:val="24"/>
        </w:rPr>
      </w:pPr>
      <w:r>
        <w:rPr>
          <w:rFonts w:ascii="Arial" w:hAnsi="Arial" w:cs="Arial"/>
          <w:sz w:val="24"/>
          <w:szCs w:val="24"/>
        </w:rPr>
        <w:t>- достоверность и полнота информации;</w:t>
      </w:r>
    </w:p>
    <w:p w:rsidR="00257BE6" w:rsidRDefault="00257BE6" w:rsidP="00257BE6">
      <w:pPr>
        <w:pStyle w:val="a5"/>
        <w:ind w:firstLine="709"/>
        <w:jc w:val="both"/>
        <w:rPr>
          <w:rFonts w:ascii="Arial" w:hAnsi="Arial" w:cs="Arial"/>
          <w:sz w:val="24"/>
          <w:szCs w:val="24"/>
        </w:rPr>
      </w:pPr>
      <w:r>
        <w:rPr>
          <w:rFonts w:ascii="Arial" w:hAnsi="Arial" w:cs="Arial"/>
          <w:sz w:val="24"/>
          <w:szCs w:val="24"/>
        </w:rPr>
        <w:t>- четкость в изложении информации;</w:t>
      </w:r>
    </w:p>
    <w:p w:rsidR="00257BE6" w:rsidRDefault="00257BE6" w:rsidP="00257BE6">
      <w:pPr>
        <w:pStyle w:val="a5"/>
        <w:ind w:firstLine="709"/>
        <w:jc w:val="both"/>
        <w:rPr>
          <w:rFonts w:ascii="Arial" w:hAnsi="Arial" w:cs="Arial"/>
          <w:sz w:val="24"/>
          <w:szCs w:val="24"/>
        </w:rPr>
      </w:pPr>
      <w:r>
        <w:rPr>
          <w:rFonts w:ascii="Arial" w:hAnsi="Arial" w:cs="Arial"/>
          <w:sz w:val="24"/>
          <w:szCs w:val="24"/>
        </w:rPr>
        <w:t>- удобство и доступность получения информации;</w:t>
      </w:r>
    </w:p>
    <w:p w:rsidR="00257BE6" w:rsidRDefault="00257BE6" w:rsidP="00257BE6">
      <w:pPr>
        <w:pStyle w:val="a5"/>
        <w:ind w:firstLine="709"/>
        <w:jc w:val="both"/>
        <w:rPr>
          <w:rFonts w:ascii="Arial" w:hAnsi="Arial" w:cs="Arial"/>
          <w:sz w:val="24"/>
          <w:szCs w:val="24"/>
        </w:rPr>
      </w:pPr>
      <w:r>
        <w:rPr>
          <w:rFonts w:ascii="Arial" w:hAnsi="Arial" w:cs="Arial"/>
          <w:sz w:val="24"/>
          <w:szCs w:val="24"/>
        </w:rPr>
        <w:t>- оперативность предоставления информации.</w:t>
      </w:r>
    </w:p>
    <w:p w:rsidR="00257BE6" w:rsidRDefault="00257BE6" w:rsidP="00257BE6">
      <w:pPr>
        <w:ind w:firstLine="709"/>
        <w:jc w:val="both"/>
        <w:rPr>
          <w:rFonts w:ascii="Arial" w:hAnsi="Arial" w:cs="Arial"/>
        </w:rPr>
      </w:pPr>
      <w:r>
        <w:rPr>
          <w:rFonts w:ascii="Arial" w:hAnsi="Arial" w:cs="Arial"/>
        </w:rPr>
        <w:t>1.4.5. Консультации предоставляются по вопросам, касающимся:</w:t>
      </w:r>
    </w:p>
    <w:p w:rsidR="00257BE6" w:rsidRDefault="00257BE6" w:rsidP="00257BE6">
      <w:pPr>
        <w:ind w:firstLine="709"/>
        <w:jc w:val="both"/>
        <w:rPr>
          <w:rFonts w:ascii="Arial" w:hAnsi="Arial" w:cs="Arial"/>
        </w:rPr>
      </w:pPr>
      <w:r>
        <w:rPr>
          <w:rFonts w:ascii="Arial" w:hAnsi="Arial" w:cs="Arial"/>
        </w:rPr>
        <w:t>- документов, необходимых для предоставления муниципальной услуги;</w:t>
      </w:r>
    </w:p>
    <w:p w:rsidR="00257BE6" w:rsidRDefault="00257BE6" w:rsidP="00257BE6">
      <w:pPr>
        <w:ind w:firstLine="709"/>
        <w:jc w:val="both"/>
        <w:rPr>
          <w:rFonts w:ascii="Arial" w:hAnsi="Arial" w:cs="Arial"/>
        </w:rPr>
      </w:pPr>
      <w:r>
        <w:rPr>
          <w:rFonts w:ascii="Arial" w:hAnsi="Arial" w:cs="Arial"/>
        </w:rPr>
        <w:t>- порядка и сроков предоставления муниципальной услуги;</w:t>
      </w:r>
    </w:p>
    <w:p w:rsidR="00257BE6" w:rsidRDefault="00257BE6" w:rsidP="00257BE6">
      <w:pPr>
        <w:ind w:firstLine="709"/>
        <w:jc w:val="both"/>
        <w:rPr>
          <w:rFonts w:ascii="Arial" w:hAnsi="Arial" w:cs="Arial"/>
        </w:rPr>
      </w:pPr>
      <w:r>
        <w:rPr>
          <w:rFonts w:ascii="Arial" w:hAnsi="Arial" w:cs="Arial"/>
        </w:rPr>
        <w:t>- хода исполнения муниципальной услуги;</w:t>
      </w:r>
    </w:p>
    <w:p w:rsidR="00257BE6" w:rsidRDefault="00257BE6" w:rsidP="00257BE6">
      <w:pPr>
        <w:ind w:firstLine="709"/>
        <w:jc w:val="both"/>
        <w:rPr>
          <w:rFonts w:ascii="Arial" w:hAnsi="Arial" w:cs="Arial"/>
        </w:rPr>
      </w:pPr>
      <w:r>
        <w:rPr>
          <w:rFonts w:ascii="Arial" w:hAnsi="Arial" w:cs="Arial"/>
        </w:rPr>
        <w:t>- порядка обжалования действий (бездействия) должностных лиц, а также принимаемых ими решений при предоставлении муниципальной услуги.</w:t>
      </w:r>
    </w:p>
    <w:p w:rsidR="00257BE6" w:rsidRDefault="00257BE6" w:rsidP="00257BE6">
      <w:pPr>
        <w:ind w:firstLine="709"/>
        <w:jc w:val="both"/>
        <w:rPr>
          <w:rFonts w:ascii="Arial" w:hAnsi="Arial" w:cs="Arial"/>
        </w:rPr>
      </w:pPr>
      <w:r>
        <w:rPr>
          <w:rFonts w:ascii="Arial" w:hAnsi="Arial" w:cs="Arial"/>
        </w:rPr>
        <w:t>1.4.6. Требования к форме и характеру взаимодействия должностных лиц с получателями муниципальной услуги при ответе на телефонные звонки, устные или письменные обращения:</w:t>
      </w:r>
    </w:p>
    <w:p w:rsidR="00257BE6" w:rsidRDefault="00257BE6" w:rsidP="00257BE6">
      <w:pPr>
        <w:ind w:firstLine="709"/>
        <w:jc w:val="both"/>
        <w:rPr>
          <w:rFonts w:ascii="Arial" w:hAnsi="Arial" w:cs="Arial"/>
        </w:rPr>
      </w:pPr>
      <w:r>
        <w:rPr>
          <w:rFonts w:ascii="Arial" w:hAnsi="Arial" w:cs="Arial"/>
        </w:rPr>
        <w:t>- при ответах на телефонные звонки и устные обращения ответственный специалист подробно со ссылками на соответствующие нормативные правовые акты и в корректной форме информирует обратившихся граждан по вопросу предоставления муниципальной услуги;</w:t>
      </w:r>
    </w:p>
    <w:p w:rsidR="00257BE6" w:rsidRDefault="00257BE6" w:rsidP="00257BE6">
      <w:pPr>
        <w:ind w:firstLine="709"/>
        <w:jc w:val="both"/>
        <w:rPr>
          <w:rFonts w:ascii="Arial" w:hAnsi="Arial" w:cs="Arial"/>
        </w:rPr>
      </w:pPr>
      <w:r>
        <w:rPr>
          <w:rFonts w:ascii="Arial" w:hAnsi="Arial" w:cs="Arial"/>
        </w:rPr>
        <w:t>- специалист, осуществляющий устную консультацию, принимает все необходимые меры для ответа, в том числе и с привлечением других специалистов;</w:t>
      </w:r>
    </w:p>
    <w:p w:rsidR="00257BE6" w:rsidRDefault="00257BE6" w:rsidP="00257BE6">
      <w:pPr>
        <w:ind w:firstLine="709"/>
        <w:jc w:val="both"/>
        <w:rPr>
          <w:rFonts w:ascii="Arial" w:hAnsi="Arial" w:cs="Arial"/>
        </w:rPr>
      </w:pPr>
      <w:r>
        <w:rPr>
          <w:rFonts w:ascii="Arial" w:hAnsi="Arial" w:cs="Arial"/>
        </w:rPr>
        <w:t>- в случае, если для подготовки ответа требуется продолжительное время, сотрудник, осуществляющий устное информирование, может предложить заинтересованным лицам обратиться за необходимой информацией в письменном виде, либо назначить другое удобное для заинтересованного лица время для устного информирования;</w:t>
      </w:r>
    </w:p>
    <w:p w:rsidR="00257BE6" w:rsidRDefault="00257BE6" w:rsidP="00257BE6">
      <w:pPr>
        <w:ind w:firstLine="709"/>
        <w:jc w:val="both"/>
        <w:rPr>
          <w:rFonts w:ascii="Arial" w:hAnsi="Arial" w:cs="Arial"/>
        </w:rPr>
      </w:pPr>
      <w:r>
        <w:rPr>
          <w:rFonts w:ascii="Arial" w:hAnsi="Arial" w:cs="Arial"/>
        </w:rPr>
        <w:t>- в конце консультации специалист кратко подводит итог и перечисляет действия, которые следует предпринять гражданину.</w:t>
      </w:r>
    </w:p>
    <w:p w:rsidR="00257BE6" w:rsidRDefault="00257BE6" w:rsidP="00257BE6">
      <w:pPr>
        <w:pStyle w:val="a4"/>
        <w:tabs>
          <w:tab w:val="num" w:pos="709"/>
        </w:tabs>
        <w:spacing w:before="0" w:beforeAutospacing="0" w:after="0" w:afterAutospacing="0"/>
        <w:ind w:firstLine="709"/>
        <w:contextualSpacing/>
        <w:jc w:val="both"/>
        <w:rPr>
          <w:rFonts w:ascii="Arial" w:hAnsi="Arial" w:cs="Arial"/>
        </w:rPr>
      </w:pPr>
      <w:r>
        <w:rPr>
          <w:rFonts w:ascii="Arial" w:hAnsi="Arial" w:cs="Arial"/>
        </w:rPr>
        <w:t xml:space="preserve">- при информировании по письменным запросам ответ в четкой и понятной форме с указанием фамилии, имени, отчества, номера телефона исполнителя направляется в виде почтового отправления на адрес заинтересованного лица или по электронной почте (в зависимости от способа доставки ответа, указанного в письменном обращении или способа обращения заявителя). </w:t>
      </w:r>
    </w:p>
    <w:p w:rsidR="00257BE6" w:rsidRDefault="00257BE6" w:rsidP="00257BE6">
      <w:pPr>
        <w:widowControl w:val="0"/>
        <w:autoSpaceDE w:val="0"/>
        <w:autoSpaceDN w:val="0"/>
        <w:adjustRightInd w:val="0"/>
        <w:ind w:firstLine="709"/>
        <w:jc w:val="both"/>
        <w:rPr>
          <w:rFonts w:ascii="Arial" w:hAnsi="Arial" w:cs="Arial"/>
        </w:rPr>
      </w:pPr>
    </w:p>
    <w:p w:rsidR="00257BE6" w:rsidRDefault="00257BE6" w:rsidP="00257BE6">
      <w:pPr>
        <w:widowControl w:val="0"/>
        <w:autoSpaceDE w:val="0"/>
        <w:autoSpaceDN w:val="0"/>
        <w:adjustRightInd w:val="0"/>
        <w:ind w:firstLine="709"/>
        <w:jc w:val="both"/>
        <w:rPr>
          <w:rFonts w:ascii="Arial" w:hAnsi="Arial" w:cs="Arial"/>
          <w:bCs/>
          <w:szCs w:val="26"/>
        </w:rPr>
      </w:pPr>
      <w:bookmarkStart w:id="2" w:name="Par46"/>
      <w:bookmarkEnd w:id="2"/>
      <w:r>
        <w:rPr>
          <w:rFonts w:ascii="Arial" w:hAnsi="Arial" w:cs="Arial"/>
          <w:bCs/>
          <w:szCs w:val="26"/>
        </w:rPr>
        <w:t>2. Стандарт предоставления муниципальной услуги</w:t>
      </w:r>
    </w:p>
    <w:p w:rsidR="00257BE6" w:rsidRDefault="00257BE6" w:rsidP="00257BE6">
      <w:pPr>
        <w:widowControl w:val="0"/>
        <w:autoSpaceDE w:val="0"/>
        <w:autoSpaceDN w:val="0"/>
        <w:adjustRightInd w:val="0"/>
        <w:ind w:firstLine="709"/>
        <w:jc w:val="both"/>
        <w:rPr>
          <w:rFonts w:ascii="Arial" w:hAnsi="Arial" w:cs="Arial"/>
        </w:rPr>
      </w:pPr>
      <w:r>
        <w:rPr>
          <w:rFonts w:ascii="Arial" w:hAnsi="Arial" w:cs="Arial"/>
        </w:rPr>
        <w:t>2.1. Наименование муниципальной услуги: "Предоставление земельных участков в аренду без проведения торгов".</w:t>
      </w:r>
    </w:p>
    <w:p w:rsidR="00257BE6" w:rsidRDefault="00257BE6" w:rsidP="00257BE6">
      <w:pPr>
        <w:widowControl w:val="0"/>
        <w:autoSpaceDE w:val="0"/>
        <w:autoSpaceDN w:val="0"/>
        <w:adjustRightInd w:val="0"/>
        <w:ind w:firstLine="709"/>
        <w:jc w:val="both"/>
        <w:rPr>
          <w:rFonts w:ascii="Arial" w:hAnsi="Arial" w:cs="Arial"/>
        </w:rPr>
      </w:pPr>
      <w:bookmarkStart w:id="3" w:name="Par54"/>
      <w:bookmarkEnd w:id="3"/>
      <w:r>
        <w:rPr>
          <w:rFonts w:ascii="Arial" w:hAnsi="Arial" w:cs="Arial"/>
        </w:rPr>
        <w:t xml:space="preserve">2.2. Муниципальная услуга предоставляется администрацией Судбищенского сельского поселения Новодеревеньковского района Орловской области (далее - администрация). </w:t>
      </w:r>
    </w:p>
    <w:p w:rsidR="00257BE6" w:rsidRDefault="00257BE6" w:rsidP="00257BE6">
      <w:pPr>
        <w:widowControl w:val="0"/>
        <w:autoSpaceDE w:val="0"/>
        <w:autoSpaceDN w:val="0"/>
        <w:adjustRightInd w:val="0"/>
        <w:ind w:firstLine="709"/>
        <w:jc w:val="both"/>
        <w:rPr>
          <w:rFonts w:ascii="Arial" w:hAnsi="Arial" w:cs="Arial"/>
        </w:rPr>
      </w:pPr>
      <w:r>
        <w:rPr>
          <w:rFonts w:ascii="Arial" w:hAnsi="Arial" w:cs="Arial"/>
        </w:rPr>
        <w:t>2.3. Результатом предоставления муниципальной услуги являются:</w:t>
      </w:r>
    </w:p>
    <w:p w:rsidR="00257BE6" w:rsidRDefault="00257BE6" w:rsidP="00257BE6">
      <w:pPr>
        <w:widowControl w:val="0"/>
        <w:autoSpaceDE w:val="0"/>
        <w:autoSpaceDN w:val="0"/>
        <w:adjustRightInd w:val="0"/>
        <w:ind w:firstLine="709"/>
        <w:jc w:val="both"/>
        <w:rPr>
          <w:rFonts w:ascii="Arial" w:hAnsi="Arial" w:cs="Arial"/>
        </w:rPr>
      </w:pPr>
      <w:r>
        <w:rPr>
          <w:rFonts w:ascii="Arial" w:hAnsi="Arial" w:cs="Arial"/>
        </w:rPr>
        <w:t>- Заключение договора аренды земельного участка;</w:t>
      </w:r>
    </w:p>
    <w:p w:rsidR="00257BE6" w:rsidRDefault="00257BE6" w:rsidP="00257BE6">
      <w:pPr>
        <w:widowControl w:val="0"/>
        <w:autoSpaceDE w:val="0"/>
        <w:autoSpaceDN w:val="0"/>
        <w:adjustRightInd w:val="0"/>
        <w:ind w:firstLine="709"/>
        <w:jc w:val="both"/>
        <w:rPr>
          <w:rFonts w:ascii="Arial" w:hAnsi="Arial" w:cs="Arial"/>
        </w:rPr>
      </w:pPr>
      <w:r>
        <w:rPr>
          <w:rFonts w:ascii="Arial" w:hAnsi="Arial" w:cs="Arial"/>
        </w:rPr>
        <w:t>- Мотивированный отказ в предоставлении земельного участка в аренду.</w:t>
      </w:r>
    </w:p>
    <w:p w:rsidR="00257BE6" w:rsidRDefault="00257BE6" w:rsidP="00257BE6">
      <w:pPr>
        <w:widowControl w:val="0"/>
        <w:autoSpaceDE w:val="0"/>
        <w:autoSpaceDN w:val="0"/>
        <w:adjustRightInd w:val="0"/>
        <w:ind w:firstLine="709"/>
        <w:jc w:val="both"/>
        <w:rPr>
          <w:rFonts w:ascii="Arial" w:hAnsi="Arial" w:cs="Arial"/>
        </w:rPr>
      </w:pPr>
      <w:r>
        <w:rPr>
          <w:rFonts w:ascii="Arial" w:hAnsi="Arial" w:cs="Arial"/>
        </w:rPr>
        <w:t>2.4. Срок предоставления муниципальной услуги:</w:t>
      </w:r>
    </w:p>
    <w:p w:rsidR="00257BE6" w:rsidRDefault="00257BE6" w:rsidP="00257BE6">
      <w:pPr>
        <w:autoSpaceDE w:val="0"/>
        <w:autoSpaceDN w:val="0"/>
        <w:adjustRightInd w:val="0"/>
        <w:ind w:firstLine="709"/>
        <w:jc w:val="both"/>
        <w:rPr>
          <w:rFonts w:ascii="Arial" w:hAnsi="Arial" w:cs="Arial"/>
        </w:rPr>
      </w:pPr>
      <w:r>
        <w:rPr>
          <w:rFonts w:ascii="Arial" w:hAnsi="Arial" w:cs="Arial"/>
        </w:rPr>
        <w:t xml:space="preserve">Сроком предоставления муниципальной услуги является период с момента подачи заявления гражданином на предоставление права на земельный участок до момента заключения договора аренды земельного участка. </w:t>
      </w:r>
    </w:p>
    <w:p w:rsidR="00257BE6" w:rsidRDefault="00257BE6" w:rsidP="00257BE6">
      <w:pPr>
        <w:ind w:firstLine="709"/>
        <w:jc w:val="both"/>
        <w:rPr>
          <w:rFonts w:ascii="Arial" w:hAnsi="Arial" w:cs="Arial"/>
        </w:rPr>
      </w:pPr>
      <w:r>
        <w:rPr>
          <w:rFonts w:ascii="Arial" w:hAnsi="Arial" w:cs="Arial"/>
        </w:rPr>
        <w:t>Принятие решения о предоставлении земельного участка, подготовка договора аренды или принятие решения об отказе в предоставлении муниципальной услуги осуществляется в течение 30 дней со дня поступления заявления.</w:t>
      </w:r>
    </w:p>
    <w:p w:rsidR="00257BE6" w:rsidRDefault="00257BE6" w:rsidP="00257BE6">
      <w:pPr>
        <w:ind w:firstLine="709"/>
        <w:jc w:val="both"/>
        <w:rPr>
          <w:rFonts w:ascii="Arial" w:hAnsi="Arial" w:cs="Arial"/>
        </w:rPr>
      </w:pPr>
      <w:r>
        <w:rPr>
          <w:rFonts w:ascii="Arial" w:hAnsi="Arial" w:cs="Arial"/>
        </w:rPr>
        <w:lastRenderedPageBreak/>
        <w:t>В общий срок осуществления процедуры по предоставлению муниципальной услуги не входят периоды времени, затраченные заявителем на исправление и доработку документов, предусмотренных п. 2.6. настоящего Регламента.</w:t>
      </w:r>
    </w:p>
    <w:p w:rsidR="00257BE6" w:rsidRDefault="00257BE6" w:rsidP="00257BE6">
      <w:pPr>
        <w:ind w:firstLine="709"/>
        <w:jc w:val="both"/>
        <w:rPr>
          <w:rFonts w:ascii="Arial" w:hAnsi="Arial" w:cs="Arial"/>
        </w:rPr>
      </w:pPr>
      <w:r>
        <w:rPr>
          <w:rFonts w:ascii="Arial" w:hAnsi="Arial" w:cs="Arial"/>
        </w:rPr>
        <w:t>Начало общего срока осуществления процедуры по предоставлению муниципальной услуги исчисляется с даты, получения полного комплекта документов, предусмотренных п. 2.6. настоящего Регламента, не требующих исправления и доработки.</w:t>
      </w:r>
    </w:p>
    <w:p w:rsidR="00257BE6" w:rsidRDefault="00257BE6" w:rsidP="00257BE6">
      <w:pPr>
        <w:widowControl w:val="0"/>
        <w:autoSpaceDE w:val="0"/>
        <w:autoSpaceDN w:val="0"/>
        <w:adjustRightInd w:val="0"/>
        <w:ind w:firstLine="709"/>
        <w:jc w:val="both"/>
        <w:rPr>
          <w:rFonts w:ascii="Arial" w:hAnsi="Arial" w:cs="Arial"/>
        </w:rPr>
      </w:pPr>
      <w:bookmarkStart w:id="4" w:name="Par68"/>
      <w:bookmarkEnd w:id="4"/>
      <w:r>
        <w:rPr>
          <w:rFonts w:ascii="Arial" w:hAnsi="Arial" w:cs="Arial"/>
        </w:rPr>
        <w:t>2.5. Правовыми основаниями для предоставления муниципальной услуги являются:</w:t>
      </w:r>
    </w:p>
    <w:p w:rsidR="00257BE6" w:rsidRDefault="00257BE6" w:rsidP="00257BE6">
      <w:pPr>
        <w:widowControl w:val="0"/>
        <w:autoSpaceDE w:val="0"/>
        <w:autoSpaceDN w:val="0"/>
        <w:adjustRightInd w:val="0"/>
        <w:ind w:firstLine="709"/>
        <w:jc w:val="both"/>
        <w:rPr>
          <w:rFonts w:ascii="Arial" w:hAnsi="Arial" w:cs="Arial"/>
        </w:rPr>
      </w:pPr>
      <w:r>
        <w:rPr>
          <w:rFonts w:ascii="Arial" w:hAnsi="Arial" w:cs="Arial"/>
        </w:rPr>
        <w:t xml:space="preserve">- </w:t>
      </w:r>
      <w:hyperlink r:id="rId9" w:tgtFrame="Logical" w:history="1">
        <w:r>
          <w:rPr>
            <w:rStyle w:val="a3"/>
            <w:rFonts w:ascii="Arial" w:hAnsi="Arial" w:cs="Arial"/>
            <w:color w:val="auto"/>
            <w:u w:val="none"/>
          </w:rPr>
          <w:t>Гражданский</w:t>
        </w:r>
      </w:hyperlink>
      <w:r>
        <w:rPr>
          <w:rFonts w:ascii="Arial" w:hAnsi="Arial" w:cs="Arial"/>
        </w:rPr>
        <w:t xml:space="preserve"> </w:t>
      </w:r>
      <w:hyperlink r:id="rId10" w:tgtFrame="Logical" w:history="1">
        <w:r>
          <w:rPr>
            <w:rStyle w:val="a3"/>
            <w:rFonts w:ascii="Arial" w:hAnsi="Arial" w:cs="Arial"/>
            <w:color w:val="auto"/>
            <w:u w:val="none"/>
          </w:rPr>
          <w:t>кодекс</w:t>
        </w:r>
      </w:hyperlink>
      <w:r>
        <w:rPr>
          <w:rFonts w:ascii="Arial" w:hAnsi="Arial" w:cs="Arial"/>
        </w:rPr>
        <w:t xml:space="preserve"> </w:t>
      </w:r>
      <w:hyperlink r:id="rId11" w:tgtFrame="Logical" w:history="1">
        <w:r>
          <w:rPr>
            <w:rStyle w:val="a3"/>
            <w:rFonts w:ascii="Arial" w:hAnsi="Arial" w:cs="Arial"/>
            <w:color w:val="auto"/>
            <w:u w:val="none"/>
          </w:rPr>
          <w:t>Российской Федерации</w:t>
        </w:r>
      </w:hyperlink>
      <w:r>
        <w:rPr>
          <w:rFonts w:ascii="Arial" w:hAnsi="Arial" w:cs="Arial"/>
        </w:rPr>
        <w:t>;</w:t>
      </w:r>
    </w:p>
    <w:p w:rsidR="00257BE6" w:rsidRDefault="00257BE6" w:rsidP="00257BE6">
      <w:pPr>
        <w:widowControl w:val="0"/>
        <w:autoSpaceDE w:val="0"/>
        <w:autoSpaceDN w:val="0"/>
        <w:adjustRightInd w:val="0"/>
        <w:ind w:firstLine="709"/>
        <w:jc w:val="both"/>
        <w:rPr>
          <w:rFonts w:ascii="Arial" w:hAnsi="Arial" w:cs="Arial"/>
        </w:rPr>
      </w:pPr>
      <w:r>
        <w:rPr>
          <w:rFonts w:ascii="Arial" w:hAnsi="Arial" w:cs="Arial"/>
        </w:rPr>
        <w:t xml:space="preserve">- </w:t>
      </w:r>
      <w:hyperlink r:id="rId12" w:tgtFrame="Logical" w:history="1">
        <w:r>
          <w:rPr>
            <w:rStyle w:val="a3"/>
            <w:rFonts w:ascii="Arial" w:hAnsi="Arial" w:cs="Arial"/>
            <w:color w:val="auto"/>
            <w:u w:val="none"/>
          </w:rPr>
          <w:t>Земельный</w:t>
        </w:r>
      </w:hyperlink>
      <w:r>
        <w:rPr>
          <w:rFonts w:ascii="Arial" w:hAnsi="Arial" w:cs="Arial"/>
        </w:rPr>
        <w:t xml:space="preserve"> </w:t>
      </w:r>
      <w:hyperlink r:id="rId13" w:tgtFrame="Logical" w:history="1">
        <w:r>
          <w:rPr>
            <w:rStyle w:val="a3"/>
            <w:rFonts w:ascii="Arial" w:hAnsi="Arial" w:cs="Arial"/>
            <w:color w:val="auto"/>
            <w:u w:val="none"/>
          </w:rPr>
          <w:t>кодекс</w:t>
        </w:r>
      </w:hyperlink>
      <w:r>
        <w:rPr>
          <w:rFonts w:ascii="Arial" w:hAnsi="Arial" w:cs="Arial"/>
        </w:rPr>
        <w:t xml:space="preserve"> </w:t>
      </w:r>
      <w:hyperlink r:id="rId14" w:tgtFrame="Logical" w:history="1">
        <w:r>
          <w:rPr>
            <w:rStyle w:val="a3"/>
            <w:rFonts w:ascii="Arial" w:hAnsi="Arial" w:cs="Arial"/>
            <w:color w:val="auto"/>
            <w:u w:val="none"/>
          </w:rPr>
          <w:t>Российской Федерации</w:t>
        </w:r>
      </w:hyperlink>
      <w:r>
        <w:rPr>
          <w:rFonts w:ascii="Arial" w:hAnsi="Arial" w:cs="Arial"/>
        </w:rPr>
        <w:t>;</w:t>
      </w:r>
    </w:p>
    <w:p w:rsidR="00257BE6" w:rsidRDefault="00257BE6" w:rsidP="00257BE6">
      <w:pPr>
        <w:widowControl w:val="0"/>
        <w:autoSpaceDE w:val="0"/>
        <w:autoSpaceDN w:val="0"/>
        <w:adjustRightInd w:val="0"/>
        <w:ind w:firstLine="709"/>
        <w:jc w:val="both"/>
        <w:rPr>
          <w:rFonts w:ascii="Arial" w:hAnsi="Arial" w:cs="Arial"/>
        </w:rPr>
      </w:pPr>
      <w:r>
        <w:rPr>
          <w:rFonts w:ascii="Arial" w:hAnsi="Arial" w:cs="Arial"/>
        </w:rPr>
        <w:t xml:space="preserve">- </w:t>
      </w:r>
      <w:hyperlink r:id="rId15" w:tgtFrame="Logical" w:history="1">
        <w:r>
          <w:rPr>
            <w:rStyle w:val="a3"/>
            <w:rFonts w:ascii="Arial" w:hAnsi="Arial" w:cs="Arial"/>
            <w:color w:val="auto"/>
            <w:u w:val="none"/>
          </w:rPr>
          <w:t>Федеральный</w:t>
        </w:r>
      </w:hyperlink>
      <w:r>
        <w:rPr>
          <w:rFonts w:ascii="Arial" w:hAnsi="Arial" w:cs="Arial"/>
        </w:rPr>
        <w:t xml:space="preserve"> </w:t>
      </w:r>
      <w:hyperlink r:id="rId16" w:tgtFrame="Logical" w:history="1">
        <w:r>
          <w:rPr>
            <w:rStyle w:val="a3"/>
            <w:rFonts w:ascii="Arial" w:hAnsi="Arial" w:cs="Arial"/>
            <w:color w:val="auto"/>
            <w:u w:val="none"/>
          </w:rPr>
          <w:t>закон</w:t>
        </w:r>
      </w:hyperlink>
      <w:r>
        <w:rPr>
          <w:rFonts w:ascii="Arial" w:hAnsi="Arial" w:cs="Arial"/>
        </w:rPr>
        <w:t xml:space="preserve"> </w:t>
      </w:r>
      <w:hyperlink r:id="rId17" w:tgtFrame="Logical" w:history="1">
        <w:r>
          <w:rPr>
            <w:rStyle w:val="a3"/>
            <w:rFonts w:ascii="Arial" w:hAnsi="Arial" w:cs="Arial"/>
            <w:color w:val="auto"/>
            <w:u w:val="none"/>
          </w:rPr>
          <w:t>от 25.10.2001 N 137-ФЗ "О введении в действие Земельного кодекса Российской Федерации";</w:t>
        </w:r>
      </w:hyperlink>
    </w:p>
    <w:p w:rsidR="00257BE6" w:rsidRDefault="00257BE6" w:rsidP="00257BE6">
      <w:pPr>
        <w:ind w:firstLine="709"/>
        <w:rPr>
          <w:rFonts w:cs="Arial"/>
        </w:rPr>
      </w:pPr>
      <w:r>
        <w:rPr>
          <w:rFonts w:cs="Arial"/>
        </w:rPr>
        <w:t xml:space="preserve">- </w:t>
      </w:r>
      <w:hyperlink r:id="rId18" w:tgtFrame="Logical" w:history="1">
        <w:r>
          <w:rPr>
            <w:rStyle w:val="a3"/>
            <w:rFonts w:cs="Arial"/>
            <w:color w:val="auto"/>
            <w:u w:val="none"/>
          </w:rPr>
          <w:t>Федеральный закон от 06.10.2003 №131-ФЗ "Об общих принципах организации местного самоуправления в Российской Федерации"</w:t>
        </w:r>
      </w:hyperlink>
      <w:r>
        <w:rPr>
          <w:rFonts w:cs="Arial"/>
        </w:rPr>
        <w:t>;</w:t>
      </w:r>
    </w:p>
    <w:p w:rsidR="00257BE6" w:rsidRDefault="00257BE6" w:rsidP="00257BE6">
      <w:pPr>
        <w:snapToGrid w:val="0"/>
        <w:ind w:firstLine="709"/>
        <w:jc w:val="both"/>
        <w:rPr>
          <w:rFonts w:ascii="Arial" w:hAnsi="Arial" w:cs="Arial"/>
        </w:rPr>
      </w:pPr>
      <w:r>
        <w:rPr>
          <w:rFonts w:ascii="Arial" w:hAnsi="Arial" w:cs="Arial"/>
        </w:rPr>
        <w:t xml:space="preserve">- </w:t>
      </w:r>
      <w:hyperlink r:id="rId19" w:tgtFrame="Logical" w:history="1">
        <w:r>
          <w:rPr>
            <w:rStyle w:val="a3"/>
            <w:rFonts w:ascii="Arial" w:hAnsi="Arial" w:cs="Arial"/>
            <w:color w:val="auto"/>
            <w:u w:val="none"/>
          </w:rPr>
          <w:t>Федеральный закон от 2 мая 2006 года № 59-ФЗ «О порядке рассмотрения обращений граждан Российской Федерации»</w:t>
        </w:r>
      </w:hyperlink>
      <w:r>
        <w:rPr>
          <w:rFonts w:ascii="Arial" w:hAnsi="Arial" w:cs="Arial"/>
        </w:rPr>
        <w:t>;</w:t>
      </w:r>
    </w:p>
    <w:p w:rsidR="00257BE6" w:rsidRDefault="00257BE6" w:rsidP="00257BE6">
      <w:pPr>
        <w:snapToGrid w:val="0"/>
        <w:ind w:firstLine="709"/>
        <w:jc w:val="both"/>
        <w:rPr>
          <w:rFonts w:ascii="Arial" w:hAnsi="Arial" w:cs="Arial"/>
        </w:rPr>
      </w:pPr>
      <w:r>
        <w:rPr>
          <w:rFonts w:ascii="Arial" w:hAnsi="Arial" w:cs="Arial"/>
        </w:rPr>
        <w:t xml:space="preserve">- </w:t>
      </w:r>
      <w:hyperlink r:id="rId20" w:tgtFrame="Logical" w:history="1">
        <w:r>
          <w:rPr>
            <w:rStyle w:val="a3"/>
            <w:rFonts w:ascii="Arial" w:hAnsi="Arial" w:cs="Arial"/>
            <w:color w:val="auto"/>
            <w:u w:val="none"/>
          </w:rPr>
          <w:t>Федеральный закон</w:t>
        </w:r>
      </w:hyperlink>
      <w:r>
        <w:rPr>
          <w:rFonts w:ascii="Arial" w:hAnsi="Arial" w:cs="Arial"/>
        </w:rPr>
        <w:t xml:space="preserve"> </w:t>
      </w:r>
      <w:hyperlink r:id="rId21" w:tgtFrame="Logical" w:history="1">
        <w:r>
          <w:rPr>
            <w:rStyle w:val="a3"/>
            <w:rFonts w:ascii="Arial" w:hAnsi="Arial" w:cs="Arial"/>
            <w:color w:val="auto"/>
            <w:u w:val="none"/>
          </w:rPr>
          <w:t>от 09 февраля 2009 года N 8-ФЗ "Об обеспечении доступа к информации о деятельности государственных органов и органов местного самоуправления"</w:t>
        </w:r>
      </w:hyperlink>
      <w:r>
        <w:rPr>
          <w:rFonts w:ascii="Arial" w:hAnsi="Arial" w:cs="Arial"/>
        </w:rPr>
        <w:t>;</w:t>
      </w:r>
    </w:p>
    <w:p w:rsidR="00257BE6" w:rsidRDefault="00257BE6" w:rsidP="00257BE6">
      <w:pPr>
        <w:snapToGrid w:val="0"/>
        <w:ind w:firstLine="709"/>
        <w:jc w:val="both"/>
        <w:rPr>
          <w:rFonts w:ascii="Arial" w:hAnsi="Arial" w:cs="Arial"/>
        </w:rPr>
      </w:pPr>
      <w:r>
        <w:rPr>
          <w:rFonts w:ascii="Arial" w:hAnsi="Arial" w:cs="Arial"/>
        </w:rPr>
        <w:t xml:space="preserve">- </w:t>
      </w:r>
      <w:hyperlink r:id="rId22" w:tgtFrame="Logical" w:history="1">
        <w:r>
          <w:rPr>
            <w:rStyle w:val="a3"/>
            <w:rFonts w:ascii="Arial" w:hAnsi="Arial" w:cs="Arial"/>
            <w:color w:val="auto"/>
            <w:u w:val="none"/>
          </w:rPr>
          <w:t>Федеральный закон от 27 июля 2010 г. № 210-ФЗ «Об организации предоставления государственных и муниципальных услуг»</w:t>
        </w:r>
      </w:hyperlink>
      <w:r>
        <w:rPr>
          <w:rFonts w:ascii="Arial" w:hAnsi="Arial" w:cs="Arial"/>
        </w:rPr>
        <w:t>;</w:t>
      </w:r>
    </w:p>
    <w:p w:rsidR="00257BE6" w:rsidRDefault="00257BE6" w:rsidP="00257BE6">
      <w:pPr>
        <w:snapToGrid w:val="0"/>
        <w:ind w:firstLine="709"/>
        <w:jc w:val="both"/>
        <w:rPr>
          <w:rFonts w:ascii="Arial" w:hAnsi="Arial" w:cs="Arial"/>
        </w:rPr>
      </w:pPr>
      <w:r>
        <w:rPr>
          <w:rFonts w:ascii="Arial" w:hAnsi="Arial" w:cs="Arial"/>
        </w:rPr>
        <w:t>- Устав сельского поселения;</w:t>
      </w:r>
    </w:p>
    <w:p w:rsidR="00257BE6" w:rsidRDefault="00257BE6" w:rsidP="00257BE6">
      <w:pPr>
        <w:widowControl w:val="0"/>
        <w:autoSpaceDE w:val="0"/>
        <w:autoSpaceDN w:val="0"/>
        <w:adjustRightInd w:val="0"/>
        <w:ind w:firstLine="709"/>
        <w:jc w:val="both"/>
        <w:rPr>
          <w:rFonts w:ascii="Arial" w:hAnsi="Arial" w:cs="Arial"/>
        </w:rPr>
      </w:pPr>
      <w:r>
        <w:rPr>
          <w:rFonts w:ascii="Arial" w:hAnsi="Arial" w:cs="Arial"/>
        </w:rPr>
        <w:t>- Правила землепользования и застройки муниципального образования;</w:t>
      </w:r>
    </w:p>
    <w:p w:rsidR="00257BE6" w:rsidRDefault="00257BE6" w:rsidP="00257BE6">
      <w:pPr>
        <w:widowControl w:val="0"/>
        <w:autoSpaceDE w:val="0"/>
        <w:autoSpaceDN w:val="0"/>
        <w:adjustRightInd w:val="0"/>
        <w:ind w:firstLine="709"/>
        <w:jc w:val="both"/>
        <w:rPr>
          <w:rFonts w:ascii="Arial" w:hAnsi="Arial" w:cs="Arial"/>
        </w:rPr>
      </w:pPr>
      <w:r>
        <w:rPr>
          <w:rFonts w:ascii="Arial" w:hAnsi="Arial" w:cs="Arial"/>
        </w:rPr>
        <w:t>- иные нормативные правовые акты, регламентирующие правоотношения в установленной сфере.</w:t>
      </w:r>
    </w:p>
    <w:p w:rsidR="00257BE6" w:rsidRDefault="00257BE6" w:rsidP="00257BE6">
      <w:pPr>
        <w:widowControl w:val="0"/>
        <w:autoSpaceDE w:val="0"/>
        <w:autoSpaceDN w:val="0"/>
        <w:adjustRightInd w:val="0"/>
        <w:ind w:firstLine="709"/>
        <w:jc w:val="both"/>
        <w:rPr>
          <w:rFonts w:ascii="Arial" w:hAnsi="Arial" w:cs="Arial"/>
        </w:rPr>
      </w:pPr>
      <w:bookmarkStart w:id="5" w:name="Par82"/>
      <w:bookmarkEnd w:id="5"/>
      <w:r>
        <w:rPr>
          <w:rFonts w:ascii="Arial" w:hAnsi="Arial" w:cs="Arial"/>
        </w:rPr>
        <w:t>2.6. Для предоставления муниципальной услуги необходимы следующие документы:</w:t>
      </w:r>
    </w:p>
    <w:p w:rsidR="00257BE6" w:rsidRDefault="00257BE6" w:rsidP="00257BE6">
      <w:pPr>
        <w:widowControl w:val="0"/>
        <w:autoSpaceDE w:val="0"/>
        <w:autoSpaceDN w:val="0"/>
        <w:adjustRightInd w:val="0"/>
        <w:ind w:firstLine="709"/>
        <w:jc w:val="both"/>
        <w:rPr>
          <w:rFonts w:ascii="Arial" w:hAnsi="Arial" w:cs="Arial"/>
        </w:rPr>
      </w:pPr>
      <w:r>
        <w:rPr>
          <w:rFonts w:ascii="Arial" w:hAnsi="Arial" w:cs="Arial"/>
        </w:rPr>
        <w:t>1. З</w:t>
      </w:r>
      <w:hyperlink r:id="rId23" w:anchor="Par301#Par301" w:history="1">
        <w:r>
          <w:rPr>
            <w:rStyle w:val="a3"/>
            <w:rFonts w:ascii="Arial" w:hAnsi="Arial" w:cs="Arial"/>
            <w:color w:val="auto"/>
            <w:u w:val="none"/>
          </w:rPr>
          <w:t>аявление</w:t>
        </w:r>
      </w:hyperlink>
      <w:r>
        <w:rPr>
          <w:rFonts w:ascii="Arial" w:hAnsi="Arial" w:cs="Arial"/>
        </w:rPr>
        <w:t xml:space="preserve">; </w:t>
      </w:r>
    </w:p>
    <w:p w:rsidR="00257BE6" w:rsidRDefault="00257BE6" w:rsidP="00257BE6">
      <w:pPr>
        <w:widowControl w:val="0"/>
        <w:autoSpaceDE w:val="0"/>
        <w:autoSpaceDN w:val="0"/>
        <w:adjustRightInd w:val="0"/>
        <w:ind w:firstLine="709"/>
        <w:jc w:val="both"/>
        <w:rPr>
          <w:rFonts w:ascii="Arial" w:hAnsi="Arial" w:cs="Arial"/>
        </w:rPr>
      </w:pPr>
      <w:r>
        <w:rPr>
          <w:rFonts w:ascii="Arial" w:hAnsi="Arial" w:cs="Arial"/>
        </w:rPr>
        <w:t>В заявлении о предоставлении земельного участка указываются:</w:t>
      </w:r>
    </w:p>
    <w:p w:rsidR="00257BE6" w:rsidRDefault="00257BE6" w:rsidP="00257BE6">
      <w:pPr>
        <w:widowControl w:val="0"/>
        <w:autoSpaceDE w:val="0"/>
        <w:autoSpaceDN w:val="0"/>
        <w:adjustRightInd w:val="0"/>
        <w:ind w:firstLine="709"/>
        <w:jc w:val="both"/>
        <w:rPr>
          <w:rFonts w:ascii="Arial" w:hAnsi="Arial" w:cs="Arial"/>
        </w:rPr>
      </w:pPr>
      <w:r>
        <w:rPr>
          <w:rFonts w:ascii="Arial" w:hAnsi="Arial" w:cs="Arial"/>
        </w:rPr>
        <w:t>1) фамилия, имя, отчество, место жительства заявителя и реквизиты документа, удостоверяющего личность заявителя (для гражданина);</w:t>
      </w:r>
    </w:p>
    <w:p w:rsidR="00257BE6" w:rsidRDefault="00257BE6" w:rsidP="00257BE6">
      <w:pPr>
        <w:widowControl w:val="0"/>
        <w:autoSpaceDE w:val="0"/>
        <w:autoSpaceDN w:val="0"/>
        <w:adjustRightInd w:val="0"/>
        <w:ind w:firstLine="709"/>
        <w:jc w:val="both"/>
        <w:rPr>
          <w:rFonts w:ascii="Arial" w:hAnsi="Arial" w:cs="Arial"/>
        </w:rPr>
      </w:pPr>
      <w:r>
        <w:rPr>
          <w:rFonts w:ascii="Arial" w:hAnsi="Arial" w:cs="Arial"/>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257BE6" w:rsidRDefault="00257BE6" w:rsidP="00257BE6">
      <w:pPr>
        <w:widowControl w:val="0"/>
        <w:autoSpaceDE w:val="0"/>
        <w:autoSpaceDN w:val="0"/>
        <w:adjustRightInd w:val="0"/>
        <w:ind w:firstLine="709"/>
        <w:jc w:val="both"/>
        <w:rPr>
          <w:rFonts w:ascii="Arial" w:hAnsi="Arial" w:cs="Arial"/>
        </w:rPr>
      </w:pPr>
      <w:r>
        <w:rPr>
          <w:rFonts w:ascii="Arial" w:hAnsi="Arial" w:cs="Arial"/>
        </w:rPr>
        <w:t>3) кадастровый номер испрашиваемого земельного участка;</w:t>
      </w:r>
    </w:p>
    <w:p w:rsidR="00257BE6" w:rsidRDefault="00257BE6" w:rsidP="00257BE6">
      <w:pPr>
        <w:widowControl w:val="0"/>
        <w:autoSpaceDE w:val="0"/>
        <w:autoSpaceDN w:val="0"/>
        <w:adjustRightInd w:val="0"/>
        <w:ind w:firstLine="709"/>
        <w:jc w:val="both"/>
        <w:rPr>
          <w:rFonts w:ascii="Arial" w:hAnsi="Arial" w:cs="Arial"/>
        </w:rPr>
      </w:pPr>
      <w:r>
        <w:rPr>
          <w:rFonts w:ascii="Arial" w:hAnsi="Arial" w:cs="Arial"/>
        </w:rPr>
        <w:t xml:space="preserve">4) основание предоставления земельного участка без проведения торгов из числа предусмотренных </w:t>
      </w:r>
      <w:hyperlink r:id="rId24" w:anchor="Par719#Par719" w:history="1">
        <w:r>
          <w:rPr>
            <w:rStyle w:val="a3"/>
            <w:rFonts w:ascii="Arial" w:hAnsi="Arial" w:cs="Arial"/>
            <w:color w:val="auto"/>
            <w:u w:val="none"/>
          </w:rPr>
          <w:t>пунктом 2 статьи 39.6</w:t>
        </w:r>
      </w:hyperlink>
      <w:r>
        <w:rPr>
          <w:rFonts w:ascii="Arial" w:hAnsi="Arial" w:cs="Arial"/>
        </w:rPr>
        <w:t xml:space="preserve"> Земельного Кодекса РФ оснований;</w:t>
      </w:r>
    </w:p>
    <w:p w:rsidR="00257BE6" w:rsidRDefault="00257BE6" w:rsidP="00257BE6">
      <w:pPr>
        <w:widowControl w:val="0"/>
        <w:autoSpaceDE w:val="0"/>
        <w:autoSpaceDN w:val="0"/>
        <w:adjustRightInd w:val="0"/>
        <w:ind w:firstLine="709"/>
        <w:jc w:val="both"/>
        <w:rPr>
          <w:rFonts w:ascii="Arial" w:hAnsi="Arial" w:cs="Arial"/>
        </w:rPr>
      </w:pPr>
      <w:r>
        <w:rPr>
          <w:rFonts w:ascii="Arial" w:hAnsi="Arial" w:cs="Arial"/>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257BE6" w:rsidRDefault="00257BE6" w:rsidP="00257BE6">
      <w:pPr>
        <w:widowControl w:val="0"/>
        <w:autoSpaceDE w:val="0"/>
        <w:autoSpaceDN w:val="0"/>
        <w:adjustRightInd w:val="0"/>
        <w:ind w:firstLine="709"/>
        <w:jc w:val="both"/>
        <w:rPr>
          <w:rFonts w:ascii="Arial" w:hAnsi="Arial" w:cs="Arial"/>
        </w:rPr>
      </w:pPr>
      <w:r>
        <w:rPr>
          <w:rFonts w:ascii="Arial" w:hAnsi="Arial" w:cs="Arial"/>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257BE6" w:rsidRDefault="00257BE6" w:rsidP="00257BE6">
      <w:pPr>
        <w:widowControl w:val="0"/>
        <w:autoSpaceDE w:val="0"/>
        <w:autoSpaceDN w:val="0"/>
        <w:adjustRightInd w:val="0"/>
        <w:ind w:firstLine="709"/>
        <w:jc w:val="both"/>
        <w:rPr>
          <w:rFonts w:ascii="Arial" w:hAnsi="Arial" w:cs="Arial"/>
        </w:rPr>
      </w:pPr>
      <w:r>
        <w:rPr>
          <w:rFonts w:ascii="Arial" w:hAnsi="Arial" w:cs="Arial"/>
        </w:rPr>
        <w:t>7) цель использования земельного участка;</w:t>
      </w:r>
    </w:p>
    <w:p w:rsidR="00257BE6" w:rsidRDefault="00257BE6" w:rsidP="00257BE6">
      <w:pPr>
        <w:widowControl w:val="0"/>
        <w:autoSpaceDE w:val="0"/>
        <w:autoSpaceDN w:val="0"/>
        <w:adjustRightInd w:val="0"/>
        <w:ind w:firstLine="709"/>
        <w:jc w:val="both"/>
        <w:rPr>
          <w:rFonts w:ascii="Arial" w:hAnsi="Arial" w:cs="Arial"/>
        </w:rPr>
      </w:pPr>
      <w:r>
        <w:rPr>
          <w:rFonts w:ascii="Arial" w:hAnsi="Arial" w:cs="Arial"/>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257BE6" w:rsidRDefault="00257BE6" w:rsidP="00257BE6">
      <w:pPr>
        <w:widowControl w:val="0"/>
        <w:autoSpaceDE w:val="0"/>
        <w:autoSpaceDN w:val="0"/>
        <w:adjustRightInd w:val="0"/>
        <w:ind w:firstLine="709"/>
        <w:jc w:val="both"/>
        <w:rPr>
          <w:rFonts w:ascii="Arial" w:hAnsi="Arial" w:cs="Arial"/>
        </w:rPr>
      </w:pPr>
      <w:r>
        <w:rPr>
          <w:rFonts w:ascii="Arial" w:hAnsi="Arial" w:cs="Arial"/>
        </w:rPr>
        <w:lastRenderedPageBreak/>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257BE6" w:rsidRDefault="00257BE6" w:rsidP="00257BE6">
      <w:pPr>
        <w:widowControl w:val="0"/>
        <w:autoSpaceDE w:val="0"/>
        <w:autoSpaceDN w:val="0"/>
        <w:adjustRightInd w:val="0"/>
        <w:ind w:firstLine="709"/>
        <w:jc w:val="both"/>
        <w:rPr>
          <w:rFonts w:ascii="Arial" w:hAnsi="Arial" w:cs="Arial"/>
        </w:rPr>
      </w:pPr>
      <w:r>
        <w:rPr>
          <w:rFonts w:ascii="Arial" w:hAnsi="Arial" w:cs="Arial"/>
        </w:rPr>
        <w:t>10) почтовый адрес и (или) адрес электронной почты для связи с заявителем.</w:t>
      </w:r>
    </w:p>
    <w:p w:rsidR="00257BE6" w:rsidRDefault="00257BE6" w:rsidP="00257BE6">
      <w:pPr>
        <w:widowControl w:val="0"/>
        <w:autoSpaceDE w:val="0"/>
        <w:autoSpaceDN w:val="0"/>
        <w:adjustRightInd w:val="0"/>
        <w:ind w:firstLine="709"/>
        <w:jc w:val="both"/>
        <w:rPr>
          <w:rFonts w:ascii="Arial" w:hAnsi="Arial" w:cs="Arial"/>
        </w:rPr>
      </w:pPr>
      <w:r>
        <w:rPr>
          <w:rFonts w:ascii="Arial" w:hAnsi="Arial" w:cs="Arial"/>
        </w:rPr>
        <w:t>2. Документ, удостоверяющий личность заявителя:</w:t>
      </w:r>
    </w:p>
    <w:p w:rsidR="00257BE6" w:rsidRDefault="00257BE6" w:rsidP="00257BE6">
      <w:pPr>
        <w:widowControl w:val="0"/>
        <w:autoSpaceDE w:val="0"/>
        <w:autoSpaceDN w:val="0"/>
        <w:adjustRightInd w:val="0"/>
        <w:ind w:firstLine="709"/>
        <w:jc w:val="both"/>
        <w:rPr>
          <w:rFonts w:ascii="Arial" w:hAnsi="Arial" w:cs="Arial"/>
        </w:rPr>
      </w:pPr>
      <w:r>
        <w:rPr>
          <w:rFonts w:ascii="Arial" w:hAnsi="Arial" w:cs="Arial"/>
        </w:rPr>
        <w:t>2.1) паспорт гражданина РФ;</w:t>
      </w:r>
    </w:p>
    <w:p w:rsidR="00257BE6" w:rsidRDefault="00257BE6" w:rsidP="00257BE6">
      <w:pPr>
        <w:widowControl w:val="0"/>
        <w:autoSpaceDE w:val="0"/>
        <w:autoSpaceDN w:val="0"/>
        <w:adjustRightInd w:val="0"/>
        <w:ind w:firstLine="709"/>
        <w:jc w:val="both"/>
        <w:rPr>
          <w:rFonts w:ascii="Arial" w:hAnsi="Arial" w:cs="Arial"/>
        </w:rPr>
      </w:pPr>
      <w:r>
        <w:rPr>
          <w:rFonts w:ascii="Arial" w:hAnsi="Arial" w:cs="Arial"/>
        </w:rPr>
        <w:t>2.2) свидетельство о рождении лиц (граждан РФ), не достигших 14-летнего возраста;</w:t>
      </w:r>
    </w:p>
    <w:p w:rsidR="00257BE6" w:rsidRDefault="00257BE6" w:rsidP="00257BE6">
      <w:pPr>
        <w:widowControl w:val="0"/>
        <w:autoSpaceDE w:val="0"/>
        <w:autoSpaceDN w:val="0"/>
        <w:adjustRightInd w:val="0"/>
        <w:ind w:firstLine="709"/>
        <w:jc w:val="both"/>
        <w:rPr>
          <w:rFonts w:ascii="Arial" w:hAnsi="Arial" w:cs="Arial"/>
        </w:rPr>
      </w:pPr>
      <w:r>
        <w:rPr>
          <w:rFonts w:ascii="Arial" w:hAnsi="Arial" w:cs="Arial"/>
        </w:rPr>
        <w:t xml:space="preserve">2.3) временное </w:t>
      </w:r>
      <w:hyperlink r:id="rId25" w:history="1">
        <w:r>
          <w:rPr>
            <w:rStyle w:val="a3"/>
            <w:rFonts w:ascii="Arial" w:hAnsi="Arial" w:cs="Arial"/>
            <w:color w:val="auto"/>
            <w:u w:val="none"/>
          </w:rPr>
          <w:t>удостоверение</w:t>
        </w:r>
      </w:hyperlink>
      <w:r>
        <w:rPr>
          <w:rFonts w:ascii="Arial" w:hAnsi="Arial" w:cs="Arial"/>
        </w:rPr>
        <w:t xml:space="preserve"> личности гражданина РФ по форме N 2-П;</w:t>
      </w:r>
    </w:p>
    <w:p w:rsidR="00257BE6" w:rsidRDefault="00257BE6" w:rsidP="00257BE6">
      <w:pPr>
        <w:widowControl w:val="0"/>
        <w:autoSpaceDE w:val="0"/>
        <w:autoSpaceDN w:val="0"/>
        <w:adjustRightInd w:val="0"/>
        <w:ind w:firstLine="709"/>
        <w:jc w:val="both"/>
        <w:rPr>
          <w:rFonts w:ascii="Arial" w:hAnsi="Arial" w:cs="Arial"/>
        </w:rPr>
      </w:pPr>
      <w:r>
        <w:rPr>
          <w:rFonts w:ascii="Arial" w:hAnsi="Arial" w:cs="Arial"/>
        </w:rPr>
        <w:t>2.4) паспорт моряка;</w:t>
      </w:r>
    </w:p>
    <w:p w:rsidR="00257BE6" w:rsidRDefault="00257BE6" w:rsidP="00257BE6">
      <w:pPr>
        <w:widowControl w:val="0"/>
        <w:autoSpaceDE w:val="0"/>
        <w:autoSpaceDN w:val="0"/>
        <w:adjustRightInd w:val="0"/>
        <w:ind w:firstLine="709"/>
        <w:jc w:val="both"/>
        <w:rPr>
          <w:rFonts w:ascii="Arial" w:hAnsi="Arial" w:cs="Arial"/>
        </w:rPr>
      </w:pPr>
      <w:r>
        <w:rPr>
          <w:rFonts w:ascii="Arial" w:hAnsi="Arial" w:cs="Arial"/>
        </w:rPr>
        <w:t>2.5) дипломатический паспорт иностранного гражданина;</w:t>
      </w:r>
    </w:p>
    <w:p w:rsidR="00257BE6" w:rsidRDefault="00257BE6" w:rsidP="00257BE6">
      <w:pPr>
        <w:widowControl w:val="0"/>
        <w:autoSpaceDE w:val="0"/>
        <w:autoSpaceDN w:val="0"/>
        <w:adjustRightInd w:val="0"/>
        <w:ind w:firstLine="709"/>
        <w:jc w:val="both"/>
        <w:rPr>
          <w:rFonts w:ascii="Arial" w:hAnsi="Arial" w:cs="Arial"/>
        </w:rPr>
      </w:pPr>
      <w:r>
        <w:rPr>
          <w:rFonts w:ascii="Arial" w:hAnsi="Arial" w:cs="Arial"/>
        </w:rPr>
        <w:t>2.6) служебный паспорт;</w:t>
      </w:r>
    </w:p>
    <w:p w:rsidR="00257BE6" w:rsidRDefault="00257BE6" w:rsidP="00257BE6">
      <w:pPr>
        <w:widowControl w:val="0"/>
        <w:autoSpaceDE w:val="0"/>
        <w:autoSpaceDN w:val="0"/>
        <w:adjustRightInd w:val="0"/>
        <w:ind w:firstLine="709"/>
        <w:jc w:val="both"/>
        <w:rPr>
          <w:rFonts w:ascii="Arial" w:hAnsi="Arial" w:cs="Arial"/>
        </w:rPr>
      </w:pPr>
      <w:r>
        <w:rPr>
          <w:rFonts w:ascii="Arial" w:hAnsi="Arial" w:cs="Arial"/>
        </w:rPr>
        <w:t>2.7) удостоверение личности военнослужащего РФ;</w:t>
      </w:r>
    </w:p>
    <w:p w:rsidR="00257BE6" w:rsidRDefault="00257BE6" w:rsidP="00257BE6">
      <w:pPr>
        <w:widowControl w:val="0"/>
        <w:autoSpaceDE w:val="0"/>
        <w:autoSpaceDN w:val="0"/>
        <w:adjustRightInd w:val="0"/>
        <w:ind w:firstLine="709"/>
        <w:jc w:val="both"/>
        <w:rPr>
          <w:rFonts w:ascii="Arial" w:hAnsi="Arial" w:cs="Arial"/>
        </w:rPr>
      </w:pPr>
      <w:r>
        <w:rPr>
          <w:rFonts w:ascii="Arial" w:hAnsi="Arial" w:cs="Arial"/>
        </w:rPr>
        <w:t>2.8) военный билет;</w:t>
      </w:r>
    </w:p>
    <w:p w:rsidR="00257BE6" w:rsidRDefault="00257BE6" w:rsidP="00257BE6">
      <w:pPr>
        <w:widowControl w:val="0"/>
        <w:autoSpaceDE w:val="0"/>
        <w:autoSpaceDN w:val="0"/>
        <w:adjustRightInd w:val="0"/>
        <w:ind w:firstLine="709"/>
        <w:jc w:val="both"/>
        <w:rPr>
          <w:rFonts w:ascii="Arial" w:hAnsi="Arial" w:cs="Arial"/>
        </w:rPr>
      </w:pPr>
      <w:r>
        <w:rPr>
          <w:rFonts w:ascii="Arial" w:hAnsi="Arial" w:cs="Arial"/>
        </w:rPr>
        <w:t>2.9) паспорт иностранного гражданина (национальный паспорт или национальный заграничный паспорт) или иной документ, установленный федеральным законом или признаваемый в соответствии с международным договором РФ в качестве документа, удостоверяющего личность иностранного гражданина, - для иностранных граждан, если это предусмотрено договором РФ;</w:t>
      </w:r>
    </w:p>
    <w:p w:rsidR="00257BE6" w:rsidRDefault="00257BE6" w:rsidP="00257BE6">
      <w:pPr>
        <w:widowControl w:val="0"/>
        <w:autoSpaceDE w:val="0"/>
        <w:autoSpaceDN w:val="0"/>
        <w:adjustRightInd w:val="0"/>
        <w:ind w:firstLine="709"/>
        <w:jc w:val="both"/>
        <w:rPr>
          <w:rFonts w:ascii="Arial" w:hAnsi="Arial" w:cs="Arial"/>
        </w:rPr>
      </w:pPr>
      <w:r>
        <w:rPr>
          <w:rFonts w:ascii="Arial" w:hAnsi="Arial" w:cs="Arial"/>
        </w:rPr>
        <w:t>2.10) вид на жительство в РФ;</w:t>
      </w:r>
    </w:p>
    <w:p w:rsidR="00257BE6" w:rsidRDefault="00257BE6" w:rsidP="00257BE6">
      <w:pPr>
        <w:widowControl w:val="0"/>
        <w:autoSpaceDE w:val="0"/>
        <w:autoSpaceDN w:val="0"/>
        <w:adjustRightInd w:val="0"/>
        <w:ind w:firstLine="709"/>
        <w:jc w:val="both"/>
        <w:rPr>
          <w:rFonts w:ascii="Arial" w:hAnsi="Arial" w:cs="Arial"/>
        </w:rPr>
      </w:pPr>
      <w:r>
        <w:rPr>
          <w:rFonts w:ascii="Arial" w:hAnsi="Arial" w:cs="Arial"/>
        </w:rPr>
        <w:t>2.11) разрешение на временное проживание в РФ;</w:t>
      </w:r>
    </w:p>
    <w:p w:rsidR="00257BE6" w:rsidRDefault="00257BE6" w:rsidP="00257BE6">
      <w:pPr>
        <w:widowControl w:val="0"/>
        <w:autoSpaceDE w:val="0"/>
        <w:autoSpaceDN w:val="0"/>
        <w:adjustRightInd w:val="0"/>
        <w:ind w:firstLine="709"/>
        <w:jc w:val="both"/>
        <w:rPr>
          <w:rFonts w:ascii="Arial" w:hAnsi="Arial" w:cs="Arial"/>
        </w:rPr>
      </w:pPr>
      <w:r>
        <w:rPr>
          <w:rFonts w:ascii="Arial" w:hAnsi="Arial" w:cs="Arial"/>
        </w:rPr>
        <w:t>2.12) удостоверение беженца;</w:t>
      </w:r>
    </w:p>
    <w:p w:rsidR="00257BE6" w:rsidRDefault="00257BE6" w:rsidP="00257BE6">
      <w:pPr>
        <w:widowControl w:val="0"/>
        <w:autoSpaceDE w:val="0"/>
        <w:autoSpaceDN w:val="0"/>
        <w:adjustRightInd w:val="0"/>
        <w:ind w:firstLine="709"/>
        <w:jc w:val="both"/>
        <w:rPr>
          <w:rFonts w:ascii="Arial" w:hAnsi="Arial" w:cs="Arial"/>
        </w:rPr>
      </w:pPr>
      <w:r>
        <w:rPr>
          <w:rFonts w:ascii="Arial" w:hAnsi="Arial" w:cs="Arial"/>
        </w:rPr>
        <w:t>2.13) свидетельство о предоставлении временного убежища на территории Российской Федерации;</w:t>
      </w:r>
    </w:p>
    <w:p w:rsidR="00257BE6" w:rsidRDefault="00257BE6" w:rsidP="00257BE6">
      <w:pPr>
        <w:widowControl w:val="0"/>
        <w:autoSpaceDE w:val="0"/>
        <w:autoSpaceDN w:val="0"/>
        <w:adjustRightInd w:val="0"/>
        <w:ind w:firstLine="709"/>
        <w:jc w:val="both"/>
        <w:rPr>
          <w:rFonts w:ascii="Arial" w:hAnsi="Arial" w:cs="Arial"/>
        </w:rPr>
      </w:pPr>
      <w:r>
        <w:rPr>
          <w:rFonts w:ascii="Arial" w:hAnsi="Arial" w:cs="Arial"/>
        </w:rPr>
        <w:t xml:space="preserve">2.14) временное </w:t>
      </w:r>
      <w:hyperlink r:id="rId26" w:history="1">
        <w:r>
          <w:rPr>
            <w:rStyle w:val="a3"/>
            <w:rFonts w:ascii="Arial" w:hAnsi="Arial" w:cs="Arial"/>
            <w:color w:val="auto"/>
            <w:u w:val="none"/>
          </w:rPr>
          <w:t>удостоверение</w:t>
        </w:r>
      </w:hyperlink>
      <w:r>
        <w:rPr>
          <w:rFonts w:ascii="Arial" w:hAnsi="Arial" w:cs="Arial"/>
        </w:rPr>
        <w:t xml:space="preserve"> личности гражданина Российской Федерации по форме N 2-П (для граждан, утративших паспорт, а также для граждан, в отношении которых до выдачи паспорта проводится дополнительная проверка);</w:t>
      </w:r>
    </w:p>
    <w:p w:rsidR="00257BE6" w:rsidRDefault="00257BE6" w:rsidP="00257BE6">
      <w:pPr>
        <w:widowControl w:val="0"/>
        <w:autoSpaceDE w:val="0"/>
        <w:autoSpaceDN w:val="0"/>
        <w:adjustRightInd w:val="0"/>
        <w:ind w:firstLine="709"/>
        <w:jc w:val="both"/>
        <w:rPr>
          <w:rFonts w:ascii="Arial" w:hAnsi="Arial" w:cs="Arial"/>
        </w:rPr>
      </w:pPr>
      <w:r>
        <w:rPr>
          <w:rFonts w:ascii="Arial" w:hAnsi="Arial" w:cs="Arial"/>
        </w:rPr>
        <w:t>2.15) общегражданский заграничный паспорт гражданина РФ (образца 1997 года).</w:t>
      </w:r>
    </w:p>
    <w:p w:rsidR="00257BE6" w:rsidRDefault="00257BE6" w:rsidP="00257BE6">
      <w:pPr>
        <w:widowControl w:val="0"/>
        <w:autoSpaceDE w:val="0"/>
        <w:autoSpaceDN w:val="0"/>
        <w:adjustRightInd w:val="0"/>
        <w:ind w:firstLine="709"/>
        <w:jc w:val="both"/>
        <w:rPr>
          <w:rFonts w:ascii="Arial" w:hAnsi="Arial" w:cs="Arial"/>
        </w:rPr>
      </w:pPr>
      <w:r>
        <w:rPr>
          <w:rFonts w:ascii="Arial" w:hAnsi="Arial" w:cs="Arial"/>
        </w:rPr>
        <w:t xml:space="preserve">3) </w:t>
      </w:r>
      <w:bookmarkStart w:id="6" w:name="Par101"/>
      <w:bookmarkEnd w:id="6"/>
      <w:r>
        <w:rPr>
          <w:rFonts w:ascii="Arial" w:hAnsi="Arial" w:cs="Arial"/>
        </w:rPr>
        <w:t xml:space="preserve">выписка из ЕГРИП. </w:t>
      </w:r>
    </w:p>
    <w:p w:rsidR="00257BE6" w:rsidRDefault="00257BE6" w:rsidP="00257BE6">
      <w:pPr>
        <w:widowControl w:val="0"/>
        <w:autoSpaceDE w:val="0"/>
        <w:autoSpaceDN w:val="0"/>
        <w:adjustRightInd w:val="0"/>
        <w:ind w:firstLine="709"/>
        <w:jc w:val="both"/>
        <w:rPr>
          <w:rFonts w:ascii="Arial" w:hAnsi="Arial" w:cs="Arial"/>
        </w:rPr>
      </w:pPr>
      <w:r>
        <w:rPr>
          <w:rFonts w:ascii="Arial" w:hAnsi="Arial" w:cs="Arial"/>
        </w:rPr>
        <w:t xml:space="preserve">4) </w:t>
      </w:r>
      <w:bookmarkStart w:id="7" w:name="Par103"/>
      <w:bookmarkEnd w:id="7"/>
      <w:r>
        <w:rPr>
          <w:rFonts w:ascii="Arial" w:hAnsi="Arial" w:cs="Arial"/>
        </w:rPr>
        <w:t xml:space="preserve">выписка из ЕГРЮЛ. </w:t>
      </w:r>
    </w:p>
    <w:p w:rsidR="00257BE6" w:rsidRDefault="00257BE6" w:rsidP="00257BE6">
      <w:pPr>
        <w:widowControl w:val="0"/>
        <w:autoSpaceDE w:val="0"/>
        <w:autoSpaceDN w:val="0"/>
        <w:adjustRightInd w:val="0"/>
        <w:ind w:firstLine="709"/>
        <w:jc w:val="both"/>
        <w:rPr>
          <w:rFonts w:ascii="Arial" w:hAnsi="Arial" w:cs="Arial"/>
        </w:rPr>
      </w:pPr>
      <w:r>
        <w:rPr>
          <w:rFonts w:ascii="Arial" w:hAnsi="Arial" w:cs="Arial"/>
        </w:rPr>
        <w:t>5) учредительные документы юридического лица:</w:t>
      </w:r>
    </w:p>
    <w:p w:rsidR="00257BE6" w:rsidRDefault="00257BE6" w:rsidP="00257BE6">
      <w:pPr>
        <w:widowControl w:val="0"/>
        <w:autoSpaceDE w:val="0"/>
        <w:autoSpaceDN w:val="0"/>
        <w:adjustRightInd w:val="0"/>
        <w:ind w:firstLine="709"/>
        <w:jc w:val="both"/>
        <w:rPr>
          <w:rFonts w:ascii="Arial" w:hAnsi="Arial" w:cs="Arial"/>
        </w:rPr>
      </w:pPr>
      <w:r>
        <w:rPr>
          <w:rFonts w:ascii="Arial" w:hAnsi="Arial" w:cs="Arial"/>
        </w:rPr>
        <w:t xml:space="preserve"> 5.1) устав;</w:t>
      </w:r>
    </w:p>
    <w:p w:rsidR="00257BE6" w:rsidRDefault="00257BE6" w:rsidP="00257BE6">
      <w:pPr>
        <w:widowControl w:val="0"/>
        <w:autoSpaceDE w:val="0"/>
        <w:autoSpaceDN w:val="0"/>
        <w:adjustRightInd w:val="0"/>
        <w:ind w:firstLine="709"/>
        <w:jc w:val="both"/>
        <w:rPr>
          <w:rFonts w:ascii="Arial" w:hAnsi="Arial" w:cs="Arial"/>
        </w:rPr>
      </w:pPr>
      <w:r>
        <w:rPr>
          <w:rFonts w:ascii="Arial" w:hAnsi="Arial" w:cs="Arial"/>
        </w:rPr>
        <w:t xml:space="preserve"> 5.2) свидетельство о государственной регистрации юридического лица;</w:t>
      </w:r>
    </w:p>
    <w:p w:rsidR="00257BE6" w:rsidRDefault="00257BE6" w:rsidP="00257BE6">
      <w:pPr>
        <w:widowControl w:val="0"/>
        <w:autoSpaceDE w:val="0"/>
        <w:autoSpaceDN w:val="0"/>
        <w:adjustRightInd w:val="0"/>
        <w:ind w:firstLine="709"/>
        <w:jc w:val="both"/>
        <w:rPr>
          <w:rFonts w:ascii="Arial" w:hAnsi="Arial" w:cs="Arial"/>
        </w:rPr>
      </w:pPr>
      <w:r>
        <w:rPr>
          <w:rFonts w:ascii="Arial" w:hAnsi="Arial" w:cs="Arial"/>
        </w:rPr>
        <w:t xml:space="preserve"> 5.3) свидетельство о постановке в налоговом органе;</w:t>
      </w:r>
    </w:p>
    <w:p w:rsidR="00257BE6" w:rsidRDefault="00257BE6" w:rsidP="00257BE6">
      <w:pPr>
        <w:widowControl w:val="0"/>
        <w:autoSpaceDE w:val="0"/>
        <w:autoSpaceDN w:val="0"/>
        <w:adjustRightInd w:val="0"/>
        <w:ind w:firstLine="709"/>
        <w:jc w:val="both"/>
        <w:rPr>
          <w:rFonts w:ascii="Arial" w:hAnsi="Arial" w:cs="Arial"/>
        </w:rPr>
      </w:pPr>
      <w:r>
        <w:rPr>
          <w:rFonts w:ascii="Arial" w:hAnsi="Arial" w:cs="Arial"/>
        </w:rPr>
        <w:t xml:space="preserve"> 5.4) письмо о присвоении кодов статистики;</w:t>
      </w:r>
    </w:p>
    <w:p w:rsidR="00257BE6" w:rsidRDefault="00257BE6" w:rsidP="00257BE6">
      <w:pPr>
        <w:widowControl w:val="0"/>
        <w:autoSpaceDE w:val="0"/>
        <w:autoSpaceDN w:val="0"/>
        <w:adjustRightInd w:val="0"/>
        <w:ind w:firstLine="709"/>
        <w:jc w:val="both"/>
        <w:rPr>
          <w:rFonts w:ascii="Arial" w:hAnsi="Arial" w:cs="Arial"/>
        </w:rPr>
      </w:pPr>
      <w:r>
        <w:rPr>
          <w:rFonts w:ascii="Arial" w:hAnsi="Arial" w:cs="Arial"/>
        </w:rPr>
        <w:t xml:space="preserve"> 5.5) документ, подтверждающий полномочия руководителя.</w:t>
      </w:r>
    </w:p>
    <w:p w:rsidR="00257BE6" w:rsidRDefault="00257BE6" w:rsidP="00257BE6">
      <w:pPr>
        <w:widowControl w:val="0"/>
        <w:autoSpaceDE w:val="0"/>
        <w:autoSpaceDN w:val="0"/>
        <w:adjustRightInd w:val="0"/>
        <w:ind w:firstLine="709"/>
        <w:jc w:val="both"/>
        <w:rPr>
          <w:rFonts w:ascii="Arial" w:hAnsi="Arial" w:cs="Arial"/>
        </w:rPr>
      </w:pPr>
      <w:r>
        <w:rPr>
          <w:rFonts w:ascii="Arial" w:hAnsi="Arial" w:cs="Arial"/>
        </w:rPr>
        <w:t>3.Копия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257BE6" w:rsidRDefault="00257BE6" w:rsidP="00257BE6">
      <w:pPr>
        <w:widowControl w:val="0"/>
        <w:autoSpaceDE w:val="0"/>
        <w:autoSpaceDN w:val="0"/>
        <w:adjustRightInd w:val="0"/>
        <w:ind w:firstLine="709"/>
        <w:jc w:val="both"/>
        <w:rPr>
          <w:rFonts w:ascii="Arial" w:hAnsi="Arial" w:cs="Arial"/>
        </w:rPr>
      </w:pPr>
      <w:bookmarkStart w:id="8" w:name="Par106"/>
      <w:bookmarkEnd w:id="8"/>
      <w:r>
        <w:rPr>
          <w:rFonts w:ascii="Arial" w:hAnsi="Arial" w:cs="Arial"/>
        </w:rPr>
        <w:t>4. Кадастровый паспорт земельного участка.</w:t>
      </w:r>
    </w:p>
    <w:p w:rsidR="00257BE6" w:rsidRDefault="00257BE6" w:rsidP="00257BE6">
      <w:pPr>
        <w:widowControl w:val="0"/>
        <w:autoSpaceDE w:val="0"/>
        <w:autoSpaceDN w:val="0"/>
        <w:adjustRightInd w:val="0"/>
        <w:ind w:firstLine="709"/>
        <w:jc w:val="both"/>
        <w:rPr>
          <w:rFonts w:ascii="Arial" w:hAnsi="Arial" w:cs="Arial"/>
        </w:rPr>
      </w:pPr>
      <w:r>
        <w:rPr>
          <w:rFonts w:ascii="Arial" w:hAnsi="Arial" w:cs="Arial"/>
        </w:rPr>
        <w:t xml:space="preserve">5. Документы, подтверждающие право заявителя на приобретение земельного участка в аренду без торгов. </w:t>
      </w:r>
    </w:p>
    <w:p w:rsidR="00257BE6" w:rsidRDefault="00257BE6" w:rsidP="00257BE6">
      <w:pPr>
        <w:widowControl w:val="0"/>
        <w:autoSpaceDE w:val="0"/>
        <w:autoSpaceDN w:val="0"/>
        <w:adjustRightInd w:val="0"/>
        <w:ind w:firstLine="709"/>
        <w:jc w:val="both"/>
        <w:rPr>
          <w:rFonts w:ascii="Arial" w:hAnsi="Arial" w:cs="Arial"/>
        </w:rPr>
      </w:pPr>
      <w:r>
        <w:rPr>
          <w:rFonts w:ascii="Arial" w:hAnsi="Arial" w:cs="Arial"/>
        </w:rPr>
        <w:t xml:space="preserve">2.7. Документы, указанные в </w:t>
      </w:r>
      <w:hyperlink r:id="rId27" w:anchor="Par82#Par82" w:history="1">
        <w:r>
          <w:rPr>
            <w:rStyle w:val="a3"/>
            <w:rFonts w:ascii="Arial" w:hAnsi="Arial" w:cs="Arial"/>
            <w:color w:val="auto"/>
            <w:u w:val="none"/>
          </w:rPr>
          <w:t>пункте 2.6</w:t>
        </w:r>
      </w:hyperlink>
      <w:r>
        <w:rPr>
          <w:rFonts w:ascii="Arial" w:hAnsi="Arial" w:cs="Arial"/>
        </w:rPr>
        <w:t xml:space="preserve">. настоящего Регламента, заявитель должен представить самостоятельно, за исключением документов, указанных в </w:t>
      </w:r>
      <w:hyperlink r:id="rId28" w:anchor="Par101#Par101" w:history="1">
        <w:r>
          <w:rPr>
            <w:rStyle w:val="a3"/>
            <w:rFonts w:ascii="Arial" w:hAnsi="Arial" w:cs="Arial"/>
            <w:color w:val="auto"/>
            <w:u w:val="none"/>
          </w:rPr>
          <w:t>подпунктах 3)</w:t>
        </w:r>
      </w:hyperlink>
      <w:r>
        <w:rPr>
          <w:rFonts w:ascii="Arial" w:hAnsi="Arial" w:cs="Arial"/>
        </w:rPr>
        <w:t xml:space="preserve">, </w:t>
      </w:r>
      <w:hyperlink r:id="rId29" w:anchor="Par103#Par103" w:history="1">
        <w:r>
          <w:rPr>
            <w:rStyle w:val="a3"/>
            <w:rFonts w:ascii="Arial" w:hAnsi="Arial" w:cs="Arial"/>
            <w:color w:val="auto"/>
            <w:u w:val="none"/>
          </w:rPr>
          <w:t>4</w:t>
        </w:r>
      </w:hyperlink>
      <w:r>
        <w:rPr>
          <w:rFonts w:ascii="Arial" w:hAnsi="Arial" w:cs="Arial"/>
        </w:rPr>
        <w:t xml:space="preserve">), </w:t>
      </w:r>
      <w:hyperlink r:id="rId30" w:anchor="Par106#Par106" w:history="1">
        <w:r>
          <w:rPr>
            <w:rStyle w:val="a3"/>
            <w:rFonts w:ascii="Arial" w:hAnsi="Arial" w:cs="Arial"/>
            <w:color w:val="auto"/>
            <w:u w:val="none"/>
          </w:rPr>
          <w:t>7)</w:t>
        </w:r>
      </w:hyperlink>
      <w:r>
        <w:rPr>
          <w:rFonts w:ascii="Arial" w:hAnsi="Arial" w:cs="Arial"/>
        </w:rPr>
        <w:t xml:space="preserve">, которые подлежат представлению в рамках межведомственного информационного взаимодействия. </w:t>
      </w:r>
    </w:p>
    <w:p w:rsidR="00257BE6" w:rsidRDefault="00257BE6" w:rsidP="00257BE6">
      <w:pPr>
        <w:widowControl w:val="0"/>
        <w:autoSpaceDE w:val="0"/>
        <w:autoSpaceDN w:val="0"/>
        <w:adjustRightInd w:val="0"/>
        <w:ind w:firstLine="709"/>
        <w:jc w:val="both"/>
        <w:rPr>
          <w:rFonts w:ascii="Arial" w:hAnsi="Arial" w:cs="Arial"/>
        </w:rPr>
      </w:pPr>
      <w:r>
        <w:rPr>
          <w:rFonts w:ascii="Arial" w:hAnsi="Arial" w:cs="Arial"/>
        </w:rPr>
        <w:t xml:space="preserve">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 </w:t>
      </w:r>
    </w:p>
    <w:p w:rsidR="00257BE6" w:rsidRDefault="00257BE6" w:rsidP="00257BE6">
      <w:pPr>
        <w:ind w:firstLine="709"/>
        <w:jc w:val="both"/>
        <w:rPr>
          <w:rFonts w:ascii="Arial" w:hAnsi="Arial" w:cs="Arial"/>
        </w:rPr>
      </w:pPr>
      <w:r>
        <w:rPr>
          <w:rFonts w:ascii="Arial" w:hAnsi="Arial" w:cs="Arial"/>
        </w:rPr>
        <w:lastRenderedPageBreak/>
        <w:t>Указанные выше документы могут быть предоставлены с заявлением при личном обращении, направлены почтовым отправлением с объявленной ценностью при его пересылке, электронной почтой в виде электронных документов, либо по информационно-телекоммуникационной сети «Интернет», с использованием федеральной государственной информационной системы «Единый портал государственных и муниципальных услуг (функций)» (в соответствии с этапами перехода предоставления муниципальных услуг в электронном виде);</w:t>
      </w:r>
    </w:p>
    <w:p w:rsidR="00257BE6" w:rsidRDefault="00257BE6" w:rsidP="00257BE6">
      <w:pPr>
        <w:tabs>
          <w:tab w:val="left" w:pos="0"/>
        </w:tabs>
        <w:ind w:firstLine="709"/>
        <w:jc w:val="both"/>
        <w:rPr>
          <w:rFonts w:ascii="Arial" w:hAnsi="Arial" w:cs="Arial"/>
        </w:rPr>
      </w:pPr>
      <w:r>
        <w:rPr>
          <w:rFonts w:ascii="Arial" w:hAnsi="Arial" w:cs="Arial"/>
        </w:rPr>
        <w:t xml:space="preserve"> 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257BE6" w:rsidRDefault="00257BE6" w:rsidP="00257BE6">
      <w:pPr>
        <w:tabs>
          <w:tab w:val="left" w:pos="0"/>
        </w:tabs>
        <w:ind w:firstLine="709"/>
        <w:jc w:val="both"/>
        <w:rPr>
          <w:rFonts w:ascii="Arial" w:hAnsi="Arial" w:cs="Arial"/>
          <w:bCs/>
        </w:rPr>
      </w:pPr>
      <w:r>
        <w:rPr>
          <w:rFonts w:ascii="Arial" w:hAnsi="Arial" w:cs="Arial"/>
        </w:rPr>
        <w:t xml:space="preserve"> </w:t>
      </w:r>
      <w:r>
        <w:rPr>
          <w:rFonts w:ascii="Arial" w:hAnsi="Arial" w:cs="Arial"/>
          <w:bCs/>
        </w:rPr>
        <w:t>Копии документов должны быть заверены в установленном порядке. Ответственность за достоверность предоставляемых сведений возлагается на заявителя.</w:t>
      </w:r>
    </w:p>
    <w:p w:rsidR="00257BE6" w:rsidRDefault="00257BE6" w:rsidP="00257BE6">
      <w:pPr>
        <w:ind w:firstLine="709"/>
        <w:rPr>
          <w:rFonts w:cs="Arial"/>
        </w:rPr>
      </w:pPr>
      <w:r>
        <w:rPr>
          <w:rFonts w:cs="Arial"/>
        </w:rPr>
        <w:t>2.8. Исполнитель муниципальной услуги не вправе требовать от заявителя:</w:t>
      </w:r>
    </w:p>
    <w:p w:rsidR="00257BE6" w:rsidRDefault="00257BE6" w:rsidP="00257BE6">
      <w:pPr>
        <w:ind w:firstLine="709"/>
        <w:rPr>
          <w:rFonts w:cs="Arial"/>
        </w:rPr>
      </w:pPr>
      <w:r>
        <w:rPr>
          <w:rFonts w:cs="Arial"/>
        </w:rPr>
        <w:t xml:space="preserve">- представления документов и информации, которые находятся в распоряжении органа (организации), предоставляющего муниципальную услугу, иных органов исполнительной власти, органов местного самоуправления и подведомственных им организаций, в соответствии с нормативными правовыми актами Российской Федерации, (за исключением документов, включённых в определённый </w:t>
      </w:r>
      <w:hyperlink r:id="rId31" w:history="1">
        <w:r>
          <w:rPr>
            <w:rStyle w:val="a3"/>
            <w:rFonts w:cs="Arial"/>
            <w:color w:val="auto"/>
            <w:u w:val="none"/>
          </w:rPr>
          <w:t>частью 6</w:t>
        </w:r>
      </w:hyperlink>
      <w:r>
        <w:rPr>
          <w:rFonts w:cs="Arial"/>
        </w:rPr>
        <w:t xml:space="preserve"> статьи 7 Федерального закона от 27 июля 2010 года № 210-ФЗ перечень документов, а также документов, выдаваемых по результатам оказания необходимых и обязательных услуг для предоставления муниципальной услуги). Заявитель имеет право представить указанные документы и информацию в орган, предоставляющий муниципальную услугу, по собственной инициативе.</w:t>
      </w:r>
    </w:p>
    <w:p w:rsidR="00257BE6" w:rsidRDefault="00257BE6" w:rsidP="00257BE6">
      <w:pPr>
        <w:ind w:firstLine="709"/>
        <w:rPr>
          <w:rFonts w:cs="Arial"/>
        </w:rPr>
      </w:pPr>
      <w:r>
        <w:rPr>
          <w:rFonts w:cs="Arial"/>
        </w:rPr>
        <w:t>- осуществления действий, в том числе согласований, необходимых для получения муниципальной услуги и связанных с обращением в иные органы исполнительной власти, органы местного самоуправления и организации, за исключением получения услуг и получения документов и информации, предоставляемых в результате предоставления таких услуг, включённых в перечень услуг, которые являются необходимыми и обязательными для предоставления муниципальной услуги.</w:t>
      </w:r>
    </w:p>
    <w:p w:rsidR="00257BE6" w:rsidRDefault="00257BE6" w:rsidP="00257BE6">
      <w:pPr>
        <w:widowControl w:val="0"/>
        <w:autoSpaceDE w:val="0"/>
        <w:autoSpaceDN w:val="0"/>
        <w:adjustRightInd w:val="0"/>
        <w:ind w:firstLine="709"/>
        <w:jc w:val="both"/>
        <w:rPr>
          <w:rFonts w:ascii="Arial" w:hAnsi="Arial" w:cs="Arial"/>
        </w:rPr>
      </w:pPr>
      <w:r>
        <w:rPr>
          <w:rFonts w:ascii="Arial" w:hAnsi="Arial" w:cs="Arial"/>
        </w:rPr>
        <w:t>-</w:t>
      </w:r>
      <w:bookmarkStart w:id="9" w:name="Par118"/>
      <w:bookmarkEnd w:id="9"/>
      <w:r>
        <w:rPr>
          <w:rFonts w:ascii="Arial" w:hAnsi="Arial" w:cs="Arial"/>
        </w:rPr>
        <w:t xml:space="preserve"> предоставление указанных документов в случае, если указанные документы направлялись ранее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257BE6" w:rsidRDefault="00257BE6" w:rsidP="00257BE6">
      <w:pPr>
        <w:pStyle w:val="a4"/>
        <w:spacing w:before="0" w:beforeAutospacing="0" w:after="0" w:afterAutospacing="0"/>
        <w:ind w:firstLine="709"/>
        <w:jc w:val="both"/>
        <w:rPr>
          <w:rFonts w:ascii="Arial" w:hAnsi="Arial" w:cs="Arial"/>
        </w:rPr>
      </w:pPr>
      <w:r>
        <w:rPr>
          <w:rFonts w:ascii="Arial" w:hAnsi="Arial" w:cs="Arial"/>
          <w:bCs/>
        </w:rPr>
        <w:t>2.9.</w:t>
      </w:r>
      <w:r>
        <w:rPr>
          <w:rFonts w:ascii="Arial" w:hAnsi="Arial" w:cs="Arial"/>
        </w:rPr>
        <w:t xml:space="preserve"> Требования к документам, необходимым для предоставления муниципальной услуги:</w:t>
      </w:r>
    </w:p>
    <w:p w:rsidR="00257BE6" w:rsidRDefault="00257BE6" w:rsidP="00257BE6">
      <w:pPr>
        <w:pStyle w:val="a4"/>
        <w:spacing w:before="0" w:beforeAutospacing="0" w:after="0" w:afterAutospacing="0"/>
        <w:ind w:firstLine="709"/>
        <w:jc w:val="both"/>
        <w:rPr>
          <w:rFonts w:ascii="Arial" w:hAnsi="Arial" w:cs="Arial"/>
        </w:rPr>
      </w:pPr>
      <w:r>
        <w:rPr>
          <w:rFonts w:ascii="Arial" w:hAnsi="Arial" w:cs="Arial"/>
        </w:rPr>
        <w:t xml:space="preserve">1) предоставляемые документы, должны соответствовать требованиям, установленным законодательством Российской Федерации, и отражать информацию, необходимую для предоставления муниципальной услуги; </w:t>
      </w:r>
    </w:p>
    <w:p w:rsidR="00257BE6" w:rsidRDefault="00257BE6" w:rsidP="00257BE6">
      <w:pPr>
        <w:autoSpaceDE w:val="0"/>
        <w:ind w:firstLine="709"/>
        <w:jc w:val="both"/>
        <w:rPr>
          <w:rFonts w:ascii="Arial" w:hAnsi="Arial" w:cs="Arial"/>
        </w:rPr>
      </w:pPr>
      <w:r>
        <w:rPr>
          <w:rFonts w:ascii="Arial" w:hAnsi="Arial" w:cs="Arial"/>
        </w:rPr>
        <w:t>2) тексты предоставляемых документов должны быть написаны разборчиво. Наименования юридических лиц - без сокращения, с указанием мест их нахождения и контактных телефонов. Фамилии, имена, отчества граждан, адреса их мест жительства, паспортные данные должны быть написаны полностью, с указанием контактных телефонов, юридические лица вправе оформлять заявление на фирменном бланке.</w:t>
      </w:r>
    </w:p>
    <w:p w:rsidR="00257BE6" w:rsidRDefault="00257BE6" w:rsidP="00257BE6">
      <w:pPr>
        <w:autoSpaceDE w:val="0"/>
        <w:ind w:firstLine="709"/>
        <w:jc w:val="both"/>
        <w:rPr>
          <w:rFonts w:ascii="Arial" w:hAnsi="Arial" w:cs="Arial"/>
        </w:rPr>
      </w:pPr>
      <w:r>
        <w:rPr>
          <w:rFonts w:ascii="Arial" w:hAnsi="Arial" w:cs="Arial"/>
        </w:rPr>
        <w:t>2.10. Перечень оснований для отказа в приеме документов:</w:t>
      </w:r>
    </w:p>
    <w:p w:rsidR="00257BE6" w:rsidRDefault="00257BE6" w:rsidP="00257BE6">
      <w:pPr>
        <w:pStyle w:val="a4"/>
        <w:spacing w:before="0" w:beforeAutospacing="0" w:after="0" w:afterAutospacing="0"/>
        <w:ind w:firstLine="709"/>
        <w:jc w:val="both"/>
        <w:rPr>
          <w:rFonts w:ascii="Arial" w:hAnsi="Arial" w:cs="Arial"/>
        </w:rPr>
      </w:pPr>
      <w:r>
        <w:rPr>
          <w:rFonts w:ascii="Arial" w:hAnsi="Arial" w:cs="Arial"/>
        </w:rPr>
        <w:t>1) не подлежат рассмотрению документы, имеющие подчистки 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w:t>
      </w:r>
    </w:p>
    <w:p w:rsidR="00257BE6" w:rsidRDefault="00257BE6" w:rsidP="00257BE6">
      <w:pPr>
        <w:autoSpaceDE w:val="0"/>
        <w:ind w:firstLine="709"/>
        <w:jc w:val="both"/>
        <w:rPr>
          <w:rFonts w:ascii="Arial" w:hAnsi="Arial" w:cs="Arial"/>
        </w:rPr>
      </w:pPr>
      <w:r>
        <w:rPr>
          <w:rFonts w:ascii="Arial" w:hAnsi="Arial" w:cs="Arial"/>
        </w:rPr>
        <w:t>2) отсутствие у лица, подающего заявление, полномочий на его подачу.</w:t>
      </w:r>
    </w:p>
    <w:p w:rsidR="00257BE6" w:rsidRDefault="00257BE6" w:rsidP="00257BE6">
      <w:pPr>
        <w:ind w:firstLine="709"/>
        <w:jc w:val="both"/>
        <w:rPr>
          <w:rFonts w:ascii="Arial" w:hAnsi="Arial" w:cs="Arial"/>
        </w:rPr>
      </w:pPr>
      <w:r>
        <w:rPr>
          <w:rFonts w:ascii="Arial" w:hAnsi="Arial" w:cs="Arial"/>
        </w:rPr>
        <w:lastRenderedPageBreak/>
        <w:t>2.11. Основания для возврата заявления заявителю:</w:t>
      </w:r>
    </w:p>
    <w:p w:rsidR="00257BE6" w:rsidRDefault="00257BE6" w:rsidP="00257BE6">
      <w:pPr>
        <w:ind w:firstLine="709"/>
        <w:jc w:val="both"/>
        <w:rPr>
          <w:rFonts w:ascii="Arial" w:hAnsi="Arial" w:cs="Arial"/>
        </w:rPr>
      </w:pPr>
      <w:r>
        <w:rPr>
          <w:rFonts w:ascii="Arial" w:hAnsi="Arial" w:cs="Arial"/>
        </w:rPr>
        <w:t xml:space="preserve">1) если оно не соответствует положениям </w:t>
      </w:r>
      <w:hyperlink r:id="rId32" w:anchor="sub_39171#sub_39171" w:history="1">
        <w:r>
          <w:rPr>
            <w:rStyle w:val="a3"/>
            <w:rFonts w:ascii="Arial" w:hAnsi="Arial" w:cs="Arial"/>
            <w:color w:val="auto"/>
            <w:u w:val="none"/>
          </w:rPr>
          <w:t>пункта 2.6.</w:t>
        </w:r>
      </w:hyperlink>
      <w:r>
        <w:rPr>
          <w:rFonts w:ascii="Arial" w:hAnsi="Arial" w:cs="Arial"/>
        </w:rPr>
        <w:t xml:space="preserve"> настоящего Регламента;</w:t>
      </w:r>
    </w:p>
    <w:p w:rsidR="00257BE6" w:rsidRDefault="00257BE6" w:rsidP="00257BE6">
      <w:pPr>
        <w:ind w:firstLine="709"/>
        <w:jc w:val="both"/>
        <w:rPr>
          <w:rFonts w:ascii="Arial" w:hAnsi="Arial" w:cs="Arial"/>
        </w:rPr>
      </w:pPr>
      <w:r>
        <w:rPr>
          <w:rFonts w:ascii="Arial" w:hAnsi="Arial" w:cs="Arial"/>
        </w:rPr>
        <w:t>2) подано в иной уполномоченный орган;</w:t>
      </w:r>
    </w:p>
    <w:p w:rsidR="00257BE6" w:rsidRDefault="00257BE6" w:rsidP="00257BE6">
      <w:pPr>
        <w:ind w:firstLine="709"/>
        <w:jc w:val="both"/>
        <w:rPr>
          <w:rFonts w:ascii="Arial" w:hAnsi="Arial" w:cs="Arial"/>
        </w:rPr>
      </w:pPr>
      <w:r>
        <w:rPr>
          <w:rFonts w:ascii="Arial" w:hAnsi="Arial" w:cs="Arial"/>
        </w:rPr>
        <w:t xml:space="preserve">3) если к заявлению не приложены документы, предоставляемые в соответствии с </w:t>
      </w:r>
      <w:hyperlink r:id="rId33" w:anchor="sub_39172#sub_39172" w:history="1">
        <w:r>
          <w:rPr>
            <w:rStyle w:val="a3"/>
            <w:rFonts w:ascii="Arial" w:hAnsi="Arial" w:cs="Arial"/>
            <w:color w:val="auto"/>
            <w:u w:val="none"/>
          </w:rPr>
          <w:t>пунктом 2</w:t>
        </w:r>
      </w:hyperlink>
      <w:r>
        <w:rPr>
          <w:rFonts w:ascii="Arial" w:hAnsi="Arial" w:cs="Arial"/>
        </w:rPr>
        <w:t xml:space="preserve">.6. настоящего Регламента. </w:t>
      </w:r>
    </w:p>
    <w:p w:rsidR="00257BE6" w:rsidRDefault="00257BE6" w:rsidP="00257BE6">
      <w:pPr>
        <w:widowControl w:val="0"/>
        <w:autoSpaceDE w:val="0"/>
        <w:autoSpaceDN w:val="0"/>
        <w:adjustRightInd w:val="0"/>
        <w:ind w:firstLine="709"/>
        <w:jc w:val="both"/>
        <w:rPr>
          <w:rFonts w:ascii="Arial" w:hAnsi="Arial" w:cs="Arial"/>
        </w:rPr>
      </w:pPr>
      <w:r>
        <w:rPr>
          <w:rFonts w:ascii="Arial" w:hAnsi="Arial" w:cs="Arial"/>
        </w:rPr>
        <w:t>2.12. Основаниями для отказа в предоставлении муниципальной услуги являются:</w:t>
      </w:r>
    </w:p>
    <w:p w:rsidR="00257BE6" w:rsidRDefault="00257BE6" w:rsidP="00257BE6">
      <w:pPr>
        <w:widowControl w:val="0"/>
        <w:autoSpaceDE w:val="0"/>
        <w:autoSpaceDN w:val="0"/>
        <w:adjustRightInd w:val="0"/>
        <w:ind w:firstLine="709"/>
        <w:jc w:val="both"/>
        <w:rPr>
          <w:rFonts w:ascii="Arial" w:hAnsi="Arial" w:cs="Arial"/>
        </w:rPr>
      </w:pPr>
      <w:r>
        <w:rPr>
          <w:rFonts w:ascii="Arial" w:hAnsi="Arial" w:cs="Arial"/>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257BE6" w:rsidRDefault="00257BE6" w:rsidP="00257BE6">
      <w:pPr>
        <w:widowControl w:val="0"/>
        <w:autoSpaceDE w:val="0"/>
        <w:autoSpaceDN w:val="0"/>
        <w:adjustRightInd w:val="0"/>
        <w:ind w:firstLine="709"/>
        <w:jc w:val="both"/>
        <w:rPr>
          <w:rFonts w:ascii="Arial" w:hAnsi="Arial" w:cs="Arial"/>
        </w:rPr>
      </w:pPr>
      <w:r>
        <w:rPr>
          <w:rFonts w:ascii="Arial" w:hAnsi="Arial" w:cs="Arial"/>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34" w:anchor="Par859#Par859" w:history="1">
        <w:r>
          <w:rPr>
            <w:rStyle w:val="a3"/>
            <w:rFonts w:ascii="Arial" w:hAnsi="Arial" w:cs="Arial"/>
            <w:color w:val="auto"/>
            <w:u w:val="none"/>
          </w:rPr>
          <w:t>подпунктом 10 пункта 2 статьи 39.10</w:t>
        </w:r>
      </w:hyperlink>
      <w:r>
        <w:rPr>
          <w:rFonts w:ascii="Arial" w:hAnsi="Arial" w:cs="Arial"/>
        </w:rPr>
        <w:t xml:space="preserve"> настоящего Кодекса;</w:t>
      </w:r>
    </w:p>
    <w:p w:rsidR="00257BE6" w:rsidRDefault="00257BE6" w:rsidP="00257BE6">
      <w:pPr>
        <w:widowControl w:val="0"/>
        <w:autoSpaceDE w:val="0"/>
        <w:autoSpaceDN w:val="0"/>
        <w:adjustRightInd w:val="0"/>
        <w:ind w:firstLine="709"/>
        <w:jc w:val="both"/>
        <w:rPr>
          <w:rFonts w:ascii="Arial" w:hAnsi="Arial" w:cs="Arial"/>
        </w:rPr>
      </w:pPr>
      <w:r>
        <w:rPr>
          <w:rFonts w:ascii="Arial" w:hAnsi="Arial" w:cs="Arial"/>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257BE6" w:rsidRDefault="00257BE6" w:rsidP="00257BE6">
      <w:pPr>
        <w:widowControl w:val="0"/>
        <w:autoSpaceDE w:val="0"/>
        <w:autoSpaceDN w:val="0"/>
        <w:adjustRightInd w:val="0"/>
        <w:ind w:firstLine="709"/>
        <w:jc w:val="both"/>
        <w:rPr>
          <w:rFonts w:ascii="Arial" w:hAnsi="Arial" w:cs="Arial"/>
        </w:rPr>
      </w:pPr>
      <w:r>
        <w:rPr>
          <w:rFonts w:ascii="Arial" w:hAnsi="Arial" w:cs="Arial"/>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35" w:anchor="Par1513#Par1513" w:history="1">
        <w:r>
          <w:rPr>
            <w:rStyle w:val="a3"/>
            <w:rFonts w:ascii="Arial" w:hAnsi="Arial" w:cs="Arial"/>
            <w:color w:val="auto"/>
            <w:u w:val="none"/>
          </w:rPr>
          <w:t>пунктом 3 статьи 39.36</w:t>
        </w:r>
      </w:hyperlink>
      <w:r>
        <w:rPr>
          <w:rFonts w:ascii="Arial" w:hAnsi="Arial" w:cs="Arial"/>
        </w:rPr>
        <w:t xml:space="preserve"> Кодекса,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257BE6" w:rsidRDefault="00257BE6" w:rsidP="00257BE6">
      <w:pPr>
        <w:widowControl w:val="0"/>
        <w:autoSpaceDE w:val="0"/>
        <w:autoSpaceDN w:val="0"/>
        <w:adjustRightInd w:val="0"/>
        <w:ind w:firstLine="709"/>
        <w:jc w:val="both"/>
        <w:rPr>
          <w:rFonts w:ascii="Arial" w:hAnsi="Arial" w:cs="Arial"/>
        </w:rPr>
      </w:pPr>
      <w:r>
        <w:rPr>
          <w:rFonts w:ascii="Arial" w:hAnsi="Arial" w:cs="Arial"/>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257BE6" w:rsidRDefault="00257BE6" w:rsidP="00257BE6">
      <w:pPr>
        <w:widowControl w:val="0"/>
        <w:autoSpaceDE w:val="0"/>
        <w:autoSpaceDN w:val="0"/>
        <w:adjustRightInd w:val="0"/>
        <w:ind w:firstLine="709"/>
        <w:jc w:val="both"/>
        <w:rPr>
          <w:rFonts w:ascii="Arial" w:hAnsi="Arial" w:cs="Arial"/>
        </w:rPr>
      </w:pPr>
      <w:r>
        <w:rPr>
          <w:rFonts w:ascii="Arial" w:hAnsi="Arial" w:cs="Arial"/>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257BE6" w:rsidRDefault="00257BE6" w:rsidP="00257BE6">
      <w:pPr>
        <w:widowControl w:val="0"/>
        <w:autoSpaceDE w:val="0"/>
        <w:autoSpaceDN w:val="0"/>
        <w:adjustRightInd w:val="0"/>
        <w:ind w:firstLine="709"/>
        <w:jc w:val="both"/>
        <w:rPr>
          <w:rFonts w:ascii="Arial" w:hAnsi="Arial" w:cs="Arial"/>
        </w:rPr>
      </w:pPr>
      <w:r>
        <w:rPr>
          <w:rFonts w:ascii="Arial" w:hAnsi="Arial" w:cs="Arial"/>
        </w:rPr>
        <w:t xml:space="preserve">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w:t>
      </w:r>
      <w:r>
        <w:rPr>
          <w:rFonts w:ascii="Arial" w:hAnsi="Arial" w:cs="Arial"/>
        </w:rPr>
        <w:lastRenderedPageBreak/>
        <w:t>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257BE6" w:rsidRDefault="00257BE6" w:rsidP="00257BE6">
      <w:pPr>
        <w:widowControl w:val="0"/>
        <w:autoSpaceDE w:val="0"/>
        <w:autoSpaceDN w:val="0"/>
        <w:adjustRightInd w:val="0"/>
        <w:ind w:firstLine="709"/>
        <w:jc w:val="both"/>
        <w:rPr>
          <w:rFonts w:ascii="Arial" w:hAnsi="Arial" w:cs="Arial"/>
        </w:rPr>
      </w:pPr>
      <w:r>
        <w:rPr>
          <w:rFonts w:ascii="Arial" w:hAnsi="Arial" w:cs="Arial"/>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257BE6" w:rsidRDefault="00257BE6" w:rsidP="00257BE6">
      <w:pPr>
        <w:widowControl w:val="0"/>
        <w:autoSpaceDE w:val="0"/>
        <w:autoSpaceDN w:val="0"/>
        <w:adjustRightInd w:val="0"/>
        <w:ind w:firstLine="709"/>
        <w:jc w:val="both"/>
        <w:rPr>
          <w:rFonts w:ascii="Arial" w:hAnsi="Arial" w:cs="Arial"/>
        </w:rPr>
      </w:pPr>
      <w:r>
        <w:rPr>
          <w:rFonts w:ascii="Arial" w:hAnsi="Arial" w:cs="Arial"/>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257BE6" w:rsidRDefault="00257BE6" w:rsidP="00257BE6">
      <w:pPr>
        <w:widowControl w:val="0"/>
        <w:autoSpaceDE w:val="0"/>
        <w:autoSpaceDN w:val="0"/>
        <w:adjustRightInd w:val="0"/>
        <w:ind w:firstLine="709"/>
        <w:jc w:val="both"/>
        <w:rPr>
          <w:rFonts w:ascii="Arial" w:hAnsi="Arial" w:cs="Arial"/>
        </w:rPr>
      </w:pPr>
      <w:r>
        <w:rPr>
          <w:rFonts w:ascii="Arial" w:hAnsi="Arial" w:cs="Arial"/>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257BE6" w:rsidRDefault="00257BE6" w:rsidP="00257BE6">
      <w:pPr>
        <w:widowControl w:val="0"/>
        <w:autoSpaceDE w:val="0"/>
        <w:autoSpaceDN w:val="0"/>
        <w:adjustRightInd w:val="0"/>
        <w:ind w:firstLine="709"/>
        <w:jc w:val="both"/>
        <w:rPr>
          <w:rFonts w:ascii="Arial" w:hAnsi="Arial" w:cs="Arial"/>
        </w:rPr>
      </w:pPr>
      <w:r>
        <w:rPr>
          <w:rFonts w:ascii="Arial" w:hAnsi="Arial" w:cs="Arial"/>
        </w:rPr>
        <w:t xml:space="preserve">11) указанный в заявлении о предоставлении земельного участка земельный участок является предметом аукциона, извещение </w:t>
      </w:r>
      <w:proofErr w:type="gramStart"/>
      <w:r>
        <w:rPr>
          <w:rFonts w:ascii="Arial" w:hAnsi="Arial" w:cs="Arial"/>
        </w:rPr>
        <w:t>о проведении</w:t>
      </w:r>
      <w:proofErr w:type="gramEnd"/>
      <w:r>
        <w:rPr>
          <w:rFonts w:ascii="Arial" w:hAnsi="Arial" w:cs="Arial"/>
        </w:rPr>
        <w:t xml:space="preserve"> которого размещено в соответствии с </w:t>
      </w:r>
      <w:hyperlink r:id="rId36" w:anchor="Par952#Par952" w:history="1">
        <w:r>
          <w:rPr>
            <w:rStyle w:val="a3"/>
            <w:rFonts w:ascii="Arial" w:hAnsi="Arial" w:cs="Arial"/>
            <w:color w:val="auto"/>
            <w:u w:val="none"/>
          </w:rPr>
          <w:t>пунктом 19 статьи 39.11</w:t>
        </w:r>
      </w:hyperlink>
      <w:r>
        <w:rPr>
          <w:rFonts w:ascii="Arial" w:hAnsi="Arial" w:cs="Arial"/>
        </w:rPr>
        <w:t xml:space="preserve"> настоящего Кодекса;</w:t>
      </w:r>
    </w:p>
    <w:p w:rsidR="00257BE6" w:rsidRDefault="00257BE6" w:rsidP="00257BE6">
      <w:pPr>
        <w:widowControl w:val="0"/>
        <w:autoSpaceDE w:val="0"/>
        <w:autoSpaceDN w:val="0"/>
        <w:adjustRightInd w:val="0"/>
        <w:ind w:firstLine="709"/>
        <w:jc w:val="both"/>
        <w:rPr>
          <w:rFonts w:ascii="Arial" w:hAnsi="Arial" w:cs="Arial"/>
        </w:rPr>
      </w:pPr>
      <w:r>
        <w:rPr>
          <w:rFonts w:ascii="Arial" w:hAnsi="Arial" w:cs="Arial"/>
        </w:rPr>
        <w:t xml:space="preserve">12) в отношении земельного участка, указанного в заявлении о его предоставлении, поступило предусмотренное </w:t>
      </w:r>
      <w:hyperlink r:id="rId37" w:anchor="Par893#Par893" w:history="1">
        <w:r>
          <w:rPr>
            <w:rStyle w:val="a3"/>
            <w:rFonts w:ascii="Arial" w:hAnsi="Arial" w:cs="Arial"/>
            <w:color w:val="auto"/>
            <w:u w:val="none"/>
          </w:rPr>
          <w:t>подпунктом 6 пункта 4 статьи 39.11</w:t>
        </w:r>
      </w:hyperlink>
      <w:r>
        <w:rPr>
          <w:rFonts w:ascii="Arial" w:hAnsi="Arial" w:cs="Arial"/>
        </w:rPr>
        <w:t xml:space="preserve">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8" w:anchor="Par891#Par891" w:history="1">
        <w:r>
          <w:rPr>
            <w:rStyle w:val="a3"/>
            <w:rFonts w:ascii="Arial" w:hAnsi="Arial" w:cs="Arial"/>
            <w:color w:val="auto"/>
            <w:u w:val="none"/>
          </w:rPr>
          <w:t>подпунктом 4 пункта 4 статьи 39.11</w:t>
        </w:r>
      </w:hyperlink>
      <w:r>
        <w:rPr>
          <w:rFonts w:ascii="Arial" w:hAnsi="Arial" w:cs="Arial"/>
        </w:rPr>
        <w:t xml:space="preserve"> настоящего Кодекса и уполномоченным органом не принято решение об отказе в проведении этого аукциона по основаниям, предусмотренным </w:t>
      </w:r>
      <w:hyperlink r:id="rId39" w:anchor="Par920#Par920" w:history="1">
        <w:r>
          <w:rPr>
            <w:rStyle w:val="a3"/>
            <w:rFonts w:ascii="Arial" w:hAnsi="Arial" w:cs="Arial"/>
            <w:color w:val="auto"/>
            <w:u w:val="none"/>
          </w:rPr>
          <w:t>пунктом 8 статьи 39.11</w:t>
        </w:r>
      </w:hyperlink>
      <w:r>
        <w:rPr>
          <w:rFonts w:ascii="Arial" w:hAnsi="Arial" w:cs="Arial"/>
        </w:rPr>
        <w:t xml:space="preserve"> настоящего Кодекса;</w:t>
      </w:r>
    </w:p>
    <w:p w:rsidR="00257BE6" w:rsidRDefault="00257BE6" w:rsidP="00257BE6">
      <w:pPr>
        <w:widowControl w:val="0"/>
        <w:autoSpaceDE w:val="0"/>
        <w:autoSpaceDN w:val="0"/>
        <w:adjustRightInd w:val="0"/>
        <w:ind w:firstLine="709"/>
        <w:jc w:val="both"/>
        <w:rPr>
          <w:rFonts w:ascii="Arial" w:hAnsi="Arial" w:cs="Arial"/>
        </w:rPr>
      </w:pPr>
      <w:bookmarkStart w:id="10" w:name="Par1154"/>
      <w:bookmarkEnd w:id="10"/>
      <w:r>
        <w:rPr>
          <w:rFonts w:ascii="Arial" w:hAnsi="Arial" w:cs="Arial"/>
        </w:rPr>
        <w:t xml:space="preserve">13) в отношении земельного участка, указанного в заявлении о его предоставлении, опубликовано и размещено в соответствии с </w:t>
      </w:r>
      <w:hyperlink r:id="rId40" w:anchor="Par1194#Par1194" w:history="1">
        <w:r>
          <w:rPr>
            <w:rStyle w:val="a3"/>
            <w:rFonts w:ascii="Arial" w:hAnsi="Arial" w:cs="Arial"/>
            <w:color w:val="auto"/>
            <w:u w:val="none"/>
          </w:rPr>
          <w:t>подпунктом 1 пункта 1 статьи 39.18</w:t>
        </w:r>
      </w:hyperlink>
      <w:r>
        <w:rPr>
          <w:rFonts w:ascii="Arial" w:hAnsi="Arial" w:cs="Arial"/>
        </w:rPr>
        <w:t xml:space="preserve"> настоящего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257BE6" w:rsidRDefault="00257BE6" w:rsidP="00257BE6">
      <w:pPr>
        <w:widowControl w:val="0"/>
        <w:autoSpaceDE w:val="0"/>
        <w:autoSpaceDN w:val="0"/>
        <w:adjustRightInd w:val="0"/>
        <w:ind w:firstLine="709"/>
        <w:jc w:val="both"/>
        <w:rPr>
          <w:rFonts w:ascii="Arial" w:hAnsi="Arial" w:cs="Arial"/>
        </w:rPr>
      </w:pPr>
      <w:r>
        <w:rPr>
          <w:rFonts w:ascii="Arial" w:hAnsi="Arial" w:cs="Arial"/>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257BE6" w:rsidRDefault="00257BE6" w:rsidP="00257BE6">
      <w:pPr>
        <w:widowControl w:val="0"/>
        <w:autoSpaceDE w:val="0"/>
        <w:autoSpaceDN w:val="0"/>
        <w:adjustRightInd w:val="0"/>
        <w:ind w:firstLine="709"/>
        <w:jc w:val="both"/>
        <w:rPr>
          <w:rFonts w:ascii="Arial" w:hAnsi="Arial" w:cs="Arial"/>
        </w:rPr>
      </w:pPr>
      <w:bookmarkStart w:id="11" w:name="Par1156"/>
      <w:bookmarkEnd w:id="11"/>
      <w:r>
        <w:rPr>
          <w:rFonts w:ascii="Arial" w:hAnsi="Arial" w:cs="Arial"/>
        </w:rPr>
        <w:t xml:space="preserve">15) испрашиваемый земельный участок не включен в утвержденный в </w:t>
      </w:r>
      <w:r>
        <w:rPr>
          <w:rFonts w:ascii="Arial" w:hAnsi="Arial" w:cs="Arial"/>
        </w:rPr>
        <w:lastRenderedPageBreak/>
        <w:t xml:space="preserve">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41" w:anchor="Par859#Par859" w:history="1">
        <w:r>
          <w:rPr>
            <w:rStyle w:val="a3"/>
            <w:rFonts w:ascii="Arial" w:hAnsi="Arial" w:cs="Arial"/>
            <w:color w:val="auto"/>
            <w:u w:val="none"/>
          </w:rPr>
          <w:t>подпунктом 10 пункта 2 статьи 39.10</w:t>
        </w:r>
      </w:hyperlink>
      <w:r>
        <w:rPr>
          <w:rFonts w:ascii="Arial" w:hAnsi="Arial" w:cs="Arial"/>
        </w:rPr>
        <w:t xml:space="preserve"> настоящего Кодекса;</w:t>
      </w:r>
    </w:p>
    <w:p w:rsidR="00257BE6" w:rsidRDefault="00257BE6" w:rsidP="00257BE6">
      <w:pPr>
        <w:widowControl w:val="0"/>
        <w:autoSpaceDE w:val="0"/>
        <w:autoSpaceDN w:val="0"/>
        <w:adjustRightInd w:val="0"/>
        <w:ind w:firstLine="709"/>
        <w:jc w:val="both"/>
        <w:rPr>
          <w:rFonts w:ascii="Arial" w:hAnsi="Arial" w:cs="Arial"/>
        </w:rPr>
      </w:pPr>
      <w:r>
        <w:rPr>
          <w:rFonts w:ascii="Arial" w:hAnsi="Arial" w:cs="Arial"/>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257BE6" w:rsidRDefault="00257BE6" w:rsidP="00257BE6">
      <w:pPr>
        <w:widowControl w:val="0"/>
        <w:autoSpaceDE w:val="0"/>
        <w:autoSpaceDN w:val="0"/>
        <w:adjustRightInd w:val="0"/>
        <w:ind w:firstLine="709"/>
        <w:jc w:val="both"/>
        <w:rPr>
          <w:rFonts w:ascii="Arial" w:hAnsi="Arial" w:cs="Arial"/>
        </w:rPr>
      </w:pPr>
      <w:r>
        <w:rPr>
          <w:rFonts w:ascii="Arial" w:hAnsi="Arial" w:cs="Arial"/>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257BE6" w:rsidRDefault="00257BE6" w:rsidP="00257BE6">
      <w:pPr>
        <w:widowControl w:val="0"/>
        <w:autoSpaceDE w:val="0"/>
        <w:autoSpaceDN w:val="0"/>
        <w:adjustRightInd w:val="0"/>
        <w:ind w:firstLine="709"/>
        <w:jc w:val="both"/>
        <w:rPr>
          <w:rFonts w:ascii="Arial" w:hAnsi="Arial" w:cs="Arial"/>
        </w:rPr>
      </w:pPr>
      <w:r>
        <w:rPr>
          <w:rFonts w:ascii="Arial" w:hAnsi="Arial" w:cs="Arial"/>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257BE6" w:rsidRDefault="00257BE6" w:rsidP="00257BE6">
      <w:pPr>
        <w:widowControl w:val="0"/>
        <w:autoSpaceDE w:val="0"/>
        <w:autoSpaceDN w:val="0"/>
        <w:adjustRightInd w:val="0"/>
        <w:ind w:firstLine="709"/>
        <w:jc w:val="both"/>
        <w:rPr>
          <w:rFonts w:ascii="Arial" w:hAnsi="Arial" w:cs="Arial"/>
        </w:rPr>
      </w:pPr>
      <w:bookmarkStart w:id="12" w:name="Par1160"/>
      <w:bookmarkEnd w:id="12"/>
      <w:r>
        <w:rPr>
          <w:rFonts w:ascii="Arial" w:hAnsi="Arial" w:cs="Arial"/>
        </w:rPr>
        <w:t>19) предоставление земельного участка на заявленном виде прав не допускается;</w:t>
      </w:r>
    </w:p>
    <w:p w:rsidR="00257BE6" w:rsidRDefault="00257BE6" w:rsidP="00257BE6">
      <w:pPr>
        <w:widowControl w:val="0"/>
        <w:autoSpaceDE w:val="0"/>
        <w:autoSpaceDN w:val="0"/>
        <w:adjustRightInd w:val="0"/>
        <w:ind w:firstLine="709"/>
        <w:jc w:val="both"/>
        <w:rPr>
          <w:rFonts w:ascii="Arial" w:hAnsi="Arial" w:cs="Arial"/>
        </w:rPr>
      </w:pPr>
      <w:r>
        <w:rPr>
          <w:rFonts w:ascii="Arial" w:hAnsi="Arial" w:cs="Arial"/>
        </w:rPr>
        <w:t>20) в отношении земельного участка, указанного в заявлении о его предоставлении, не установлен вид разрешенного использования;</w:t>
      </w:r>
    </w:p>
    <w:p w:rsidR="00257BE6" w:rsidRDefault="00257BE6" w:rsidP="00257BE6">
      <w:pPr>
        <w:widowControl w:val="0"/>
        <w:autoSpaceDE w:val="0"/>
        <w:autoSpaceDN w:val="0"/>
        <w:adjustRightInd w:val="0"/>
        <w:ind w:firstLine="709"/>
        <w:jc w:val="both"/>
        <w:rPr>
          <w:rFonts w:ascii="Arial" w:hAnsi="Arial" w:cs="Arial"/>
        </w:rPr>
      </w:pPr>
      <w:r>
        <w:rPr>
          <w:rFonts w:ascii="Arial" w:hAnsi="Arial" w:cs="Arial"/>
        </w:rPr>
        <w:t>21) указанный в заявлении о предоставлении земельного участка земельный участок не отнесен к определенной категории земель;</w:t>
      </w:r>
    </w:p>
    <w:p w:rsidR="00257BE6" w:rsidRDefault="00257BE6" w:rsidP="00257BE6">
      <w:pPr>
        <w:widowControl w:val="0"/>
        <w:autoSpaceDE w:val="0"/>
        <w:autoSpaceDN w:val="0"/>
        <w:adjustRightInd w:val="0"/>
        <w:ind w:firstLine="709"/>
        <w:jc w:val="both"/>
        <w:rPr>
          <w:rFonts w:ascii="Arial" w:hAnsi="Arial" w:cs="Arial"/>
        </w:rPr>
      </w:pPr>
      <w:bookmarkStart w:id="13" w:name="Par1163"/>
      <w:bookmarkEnd w:id="13"/>
      <w:r>
        <w:rPr>
          <w:rFonts w:ascii="Arial" w:hAnsi="Arial" w:cs="Arial"/>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257BE6" w:rsidRDefault="00257BE6" w:rsidP="00257BE6">
      <w:pPr>
        <w:widowControl w:val="0"/>
        <w:autoSpaceDE w:val="0"/>
        <w:autoSpaceDN w:val="0"/>
        <w:adjustRightInd w:val="0"/>
        <w:ind w:firstLine="709"/>
        <w:jc w:val="both"/>
        <w:rPr>
          <w:rFonts w:ascii="Arial" w:hAnsi="Arial" w:cs="Arial"/>
        </w:rPr>
      </w:pPr>
      <w:bookmarkStart w:id="14" w:name="Par1164"/>
      <w:bookmarkEnd w:id="14"/>
      <w:r>
        <w:rPr>
          <w:rFonts w:ascii="Arial" w:hAnsi="Arial" w:cs="Arial"/>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257BE6" w:rsidRDefault="00257BE6" w:rsidP="00257BE6">
      <w:pPr>
        <w:widowControl w:val="0"/>
        <w:autoSpaceDE w:val="0"/>
        <w:autoSpaceDN w:val="0"/>
        <w:adjustRightInd w:val="0"/>
        <w:ind w:firstLine="709"/>
        <w:jc w:val="both"/>
        <w:rPr>
          <w:rFonts w:ascii="Arial" w:hAnsi="Arial" w:cs="Arial"/>
        </w:rPr>
      </w:pPr>
      <w:r>
        <w:rPr>
          <w:rFonts w:ascii="Arial" w:hAnsi="Arial" w:cs="Arial"/>
        </w:rPr>
        <w:t xml:space="preserve">24) границы земельного участка, указанного в заявлении о его предоставлении, подлежат уточнению в соответствии с Федеральным </w:t>
      </w:r>
      <w:hyperlink r:id="rId42" w:history="1">
        <w:r>
          <w:rPr>
            <w:rStyle w:val="a3"/>
            <w:rFonts w:ascii="Arial" w:hAnsi="Arial" w:cs="Arial"/>
            <w:color w:val="auto"/>
            <w:u w:val="none"/>
          </w:rPr>
          <w:t>законом</w:t>
        </w:r>
      </w:hyperlink>
      <w:r>
        <w:rPr>
          <w:rFonts w:ascii="Arial" w:hAnsi="Arial" w:cs="Arial"/>
        </w:rPr>
        <w:t xml:space="preserve"> "О государственном кадастре недвижимости";</w:t>
      </w:r>
    </w:p>
    <w:p w:rsidR="00257BE6" w:rsidRDefault="00257BE6" w:rsidP="00257BE6">
      <w:pPr>
        <w:widowControl w:val="0"/>
        <w:autoSpaceDE w:val="0"/>
        <w:autoSpaceDN w:val="0"/>
        <w:adjustRightInd w:val="0"/>
        <w:ind w:firstLine="709"/>
        <w:jc w:val="both"/>
        <w:rPr>
          <w:rFonts w:ascii="Arial" w:hAnsi="Arial" w:cs="Arial"/>
        </w:rPr>
      </w:pPr>
      <w:r>
        <w:rPr>
          <w:rFonts w:ascii="Arial" w:hAnsi="Arial" w:cs="Arial"/>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257BE6" w:rsidRDefault="00257BE6" w:rsidP="00257BE6">
      <w:pPr>
        <w:widowControl w:val="0"/>
        <w:autoSpaceDE w:val="0"/>
        <w:autoSpaceDN w:val="0"/>
        <w:adjustRightInd w:val="0"/>
        <w:ind w:firstLine="709"/>
        <w:jc w:val="both"/>
        <w:rPr>
          <w:rFonts w:ascii="Arial" w:hAnsi="Arial" w:cs="Arial"/>
        </w:rPr>
      </w:pPr>
      <w:r>
        <w:rPr>
          <w:rFonts w:ascii="Arial" w:hAnsi="Arial" w:cs="Arial"/>
        </w:rPr>
        <w:t>2.12. Предоставление муниципальной услуги осуществляется бесплатно.</w:t>
      </w:r>
    </w:p>
    <w:p w:rsidR="00257BE6" w:rsidRDefault="00257BE6" w:rsidP="00257BE6">
      <w:pPr>
        <w:widowControl w:val="0"/>
        <w:autoSpaceDE w:val="0"/>
        <w:autoSpaceDN w:val="0"/>
        <w:adjustRightInd w:val="0"/>
        <w:ind w:firstLine="709"/>
        <w:jc w:val="both"/>
        <w:rPr>
          <w:rFonts w:ascii="Arial" w:hAnsi="Arial" w:cs="Arial"/>
        </w:rPr>
      </w:pPr>
      <w:r>
        <w:rPr>
          <w:rFonts w:ascii="Arial" w:hAnsi="Arial" w:cs="Arial"/>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- 15 минут.</w:t>
      </w:r>
    </w:p>
    <w:p w:rsidR="00257BE6" w:rsidRDefault="00257BE6" w:rsidP="00257BE6">
      <w:pPr>
        <w:widowControl w:val="0"/>
        <w:autoSpaceDE w:val="0"/>
        <w:autoSpaceDN w:val="0"/>
        <w:adjustRightInd w:val="0"/>
        <w:ind w:firstLine="709"/>
        <w:jc w:val="both"/>
        <w:rPr>
          <w:rFonts w:ascii="Arial" w:hAnsi="Arial" w:cs="Arial"/>
        </w:rPr>
      </w:pPr>
      <w:r>
        <w:rPr>
          <w:rFonts w:ascii="Arial" w:hAnsi="Arial" w:cs="Arial"/>
        </w:rPr>
        <w:lastRenderedPageBreak/>
        <w:t>2.14. Срок регистрации запроса заявителя о предоставлении муниципальной услуги - не более 10 минут.</w:t>
      </w:r>
    </w:p>
    <w:p w:rsidR="00257BE6" w:rsidRDefault="00257BE6" w:rsidP="00257BE6">
      <w:pPr>
        <w:widowControl w:val="0"/>
        <w:autoSpaceDE w:val="0"/>
        <w:autoSpaceDN w:val="0"/>
        <w:adjustRightInd w:val="0"/>
        <w:ind w:firstLine="709"/>
        <w:jc w:val="both"/>
        <w:rPr>
          <w:rFonts w:ascii="Arial" w:hAnsi="Arial" w:cs="Arial"/>
        </w:rPr>
      </w:pPr>
      <w:r>
        <w:rPr>
          <w:rFonts w:ascii="Arial" w:hAnsi="Arial" w:cs="Arial"/>
        </w:rPr>
        <w:t>2.15. Места ожидания предоставления муниципальной услуги оборудуются стульями. Места для заполнения запросов о предоставлении муниципальной услуги оборудуются столами, стульями и обеспечиваются образцами документов. Перечень и образцы документов, необходимых для предоставления муниципальной услуги, также размещаются на информационном стенде.</w:t>
      </w:r>
    </w:p>
    <w:p w:rsidR="00257BE6" w:rsidRDefault="00257BE6" w:rsidP="00257BE6">
      <w:pPr>
        <w:widowControl w:val="0"/>
        <w:autoSpaceDE w:val="0"/>
        <w:autoSpaceDN w:val="0"/>
        <w:adjustRightInd w:val="0"/>
        <w:ind w:firstLine="709"/>
        <w:jc w:val="both"/>
        <w:rPr>
          <w:rFonts w:ascii="Arial" w:hAnsi="Arial" w:cs="Arial"/>
        </w:rPr>
      </w:pPr>
      <w:r>
        <w:rPr>
          <w:rFonts w:ascii="Arial" w:hAnsi="Arial" w:cs="Arial"/>
        </w:rPr>
        <w:t>2.16. Показатели доступности и качества муниципальной услуги:</w:t>
      </w:r>
    </w:p>
    <w:p w:rsidR="00257BE6" w:rsidRDefault="00257BE6" w:rsidP="00257BE6">
      <w:pPr>
        <w:autoSpaceDE w:val="0"/>
        <w:autoSpaceDN w:val="0"/>
        <w:adjustRightInd w:val="0"/>
        <w:ind w:firstLine="709"/>
        <w:jc w:val="both"/>
        <w:rPr>
          <w:rFonts w:ascii="Arial" w:hAnsi="Arial" w:cs="Arial"/>
        </w:rPr>
      </w:pPr>
      <w:r>
        <w:rPr>
          <w:rFonts w:ascii="Arial" w:hAnsi="Arial" w:cs="Arial"/>
        </w:rPr>
        <w:t>2.16.1. Показателями доступности муниципальной услуги являются:</w:t>
      </w:r>
    </w:p>
    <w:p w:rsidR="00257BE6" w:rsidRDefault="00257BE6" w:rsidP="00257BE6">
      <w:pPr>
        <w:autoSpaceDE w:val="0"/>
        <w:autoSpaceDN w:val="0"/>
        <w:adjustRightInd w:val="0"/>
        <w:ind w:firstLine="709"/>
        <w:jc w:val="both"/>
        <w:rPr>
          <w:rFonts w:ascii="Arial" w:hAnsi="Arial" w:cs="Arial"/>
        </w:rPr>
      </w:pPr>
      <w:r>
        <w:rPr>
          <w:rFonts w:ascii="Arial" w:hAnsi="Arial" w:cs="Arial"/>
        </w:rPr>
        <w:t>Открытый доступ для заявителей к информации о порядке и сроках предоставления государственной услуги, порядке обжалования действий (бездействие) должностных лиц, ответственных за предоставление государственной услуги.</w:t>
      </w:r>
    </w:p>
    <w:p w:rsidR="00257BE6" w:rsidRDefault="00257BE6" w:rsidP="00257BE6">
      <w:pPr>
        <w:autoSpaceDE w:val="0"/>
        <w:autoSpaceDN w:val="0"/>
        <w:adjustRightInd w:val="0"/>
        <w:ind w:firstLine="709"/>
        <w:jc w:val="both"/>
        <w:rPr>
          <w:rFonts w:ascii="Arial" w:hAnsi="Arial" w:cs="Arial"/>
        </w:rPr>
      </w:pPr>
      <w:r>
        <w:rPr>
          <w:rFonts w:ascii="Arial" w:hAnsi="Arial" w:cs="Arial"/>
        </w:rPr>
        <w:t>2.16.2. Показателями качества муниципальной услуги являются:</w:t>
      </w:r>
    </w:p>
    <w:p w:rsidR="00257BE6" w:rsidRDefault="00257BE6" w:rsidP="00257BE6">
      <w:pPr>
        <w:autoSpaceDE w:val="0"/>
        <w:autoSpaceDN w:val="0"/>
        <w:adjustRightInd w:val="0"/>
        <w:ind w:firstLine="709"/>
        <w:jc w:val="both"/>
        <w:rPr>
          <w:rFonts w:ascii="Arial" w:hAnsi="Arial" w:cs="Arial"/>
        </w:rPr>
      </w:pPr>
      <w:r>
        <w:rPr>
          <w:rFonts w:ascii="Arial" w:hAnsi="Arial" w:cs="Arial"/>
        </w:rPr>
        <w:t>1) соблюдение стандарта предоставления муниципальной услуги;</w:t>
      </w:r>
    </w:p>
    <w:p w:rsidR="00257BE6" w:rsidRDefault="00257BE6" w:rsidP="00257BE6">
      <w:pPr>
        <w:autoSpaceDE w:val="0"/>
        <w:autoSpaceDN w:val="0"/>
        <w:adjustRightInd w:val="0"/>
        <w:ind w:firstLine="709"/>
        <w:jc w:val="both"/>
        <w:rPr>
          <w:rFonts w:ascii="Arial" w:hAnsi="Arial" w:cs="Arial"/>
        </w:rPr>
      </w:pPr>
      <w:r>
        <w:rPr>
          <w:rFonts w:ascii="Arial" w:hAnsi="Arial" w:cs="Arial"/>
        </w:rPr>
        <w:t>2) соблюдение сроков предоставления муниципальной услуги в соответствии с настоящим Регламентом;</w:t>
      </w:r>
    </w:p>
    <w:p w:rsidR="00257BE6" w:rsidRDefault="00257BE6" w:rsidP="00257BE6">
      <w:pPr>
        <w:autoSpaceDE w:val="0"/>
        <w:autoSpaceDN w:val="0"/>
        <w:adjustRightInd w:val="0"/>
        <w:ind w:firstLine="709"/>
        <w:jc w:val="both"/>
        <w:rPr>
          <w:rFonts w:ascii="Arial" w:hAnsi="Arial" w:cs="Arial"/>
        </w:rPr>
      </w:pPr>
      <w:r>
        <w:rPr>
          <w:rFonts w:ascii="Arial" w:hAnsi="Arial" w:cs="Arial"/>
        </w:rPr>
        <w:t>3) отсутствие обоснованных жалоб заявителей на действия (бездействие) должностных лиц, ответственных за предоставление муниципальной услуги.</w:t>
      </w:r>
    </w:p>
    <w:p w:rsidR="00257BE6" w:rsidRDefault="00257BE6" w:rsidP="00257BE6">
      <w:pPr>
        <w:widowControl w:val="0"/>
        <w:autoSpaceDE w:val="0"/>
        <w:autoSpaceDN w:val="0"/>
        <w:adjustRightInd w:val="0"/>
        <w:ind w:firstLine="709"/>
        <w:jc w:val="both"/>
        <w:rPr>
          <w:rFonts w:ascii="Arial" w:hAnsi="Arial" w:cs="Arial"/>
        </w:rPr>
      </w:pPr>
    </w:p>
    <w:p w:rsidR="00257BE6" w:rsidRDefault="00257BE6" w:rsidP="00257BE6">
      <w:pPr>
        <w:ind w:firstLine="709"/>
        <w:jc w:val="both"/>
        <w:rPr>
          <w:rFonts w:ascii="Arial" w:hAnsi="Arial" w:cs="Arial"/>
          <w:bCs/>
          <w:szCs w:val="26"/>
        </w:rPr>
      </w:pPr>
      <w:r>
        <w:rPr>
          <w:rFonts w:ascii="Arial" w:hAnsi="Arial" w:cs="Arial"/>
          <w:bCs/>
          <w:szCs w:val="26"/>
        </w:rPr>
        <w:t>3. Состав, последовательность и сроки выполнения административных процедур, требования к порядку их выполнения</w:t>
      </w:r>
    </w:p>
    <w:p w:rsidR="00257BE6" w:rsidRDefault="00257BE6" w:rsidP="00257BE6">
      <w:pPr>
        <w:widowControl w:val="0"/>
        <w:autoSpaceDE w:val="0"/>
        <w:autoSpaceDN w:val="0"/>
        <w:adjustRightInd w:val="0"/>
        <w:ind w:firstLine="709"/>
        <w:jc w:val="both"/>
        <w:rPr>
          <w:rFonts w:ascii="Arial" w:hAnsi="Arial" w:cs="Arial"/>
        </w:rPr>
      </w:pPr>
      <w:r>
        <w:rPr>
          <w:rFonts w:ascii="Arial" w:hAnsi="Arial" w:cs="Arial"/>
        </w:rPr>
        <w:t>Основанием для начала предоставления Муниципальной услуги является обращение заявителя (его представителя, доверенного лица) в администрацию с заявлением о предоставлении муниципальной услуге и приложением необходимых документов.</w:t>
      </w:r>
    </w:p>
    <w:p w:rsidR="00257BE6" w:rsidRDefault="00257BE6" w:rsidP="00257BE6">
      <w:pPr>
        <w:widowControl w:val="0"/>
        <w:autoSpaceDE w:val="0"/>
        <w:autoSpaceDN w:val="0"/>
        <w:adjustRightInd w:val="0"/>
        <w:ind w:firstLine="709"/>
        <w:jc w:val="both"/>
        <w:rPr>
          <w:rFonts w:ascii="Arial" w:hAnsi="Arial" w:cs="Arial"/>
        </w:rPr>
      </w:pPr>
      <w:r>
        <w:rPr>
          <w:rFonts w:ascii="Arial" w:hAnsi="Arial" w:cs="Arial"/>
        </w:rPr>
        <w:t>3.1. Предоставление Муниципальной услуги включает в себя следующие административные процедуры:</w:t>
      </w:r>
    </w:p>
    <w:p w:rsidR="00257BE6" w:rsidRDefault="00257BE6" w:rsidP="00257BE6">
      <w:pPr>
        <w:autoSpaceDE w:val="0"/>
        <w:ind w:firstLine="709"/>
        <w:jc w:val="both"/>
        <w:rPr>
          <w:rFonts w:ascii="Arial" w:hAnsi="Arial" w:cs="Arial"/>
        </w:rPr>
      </w:pPr>
      <w:r>
        <w:rPr>
          <w:rFonts w:ascii="Arial" w:hAnsi="Arial" w:cs="Arial"/>
        </w:rPr>
        <w:t>- прием и регистрация заявления с документами;</w:t>
      </w:r>
    </w:p>
    <w:p w:rsidR="00257BE6" w:rsidRDefault="00257BE6" w:rsidP="00257BE6">
      <w:pPr>
        <w:widowControl w:val="0"/>
        <w:autoSpaceDE w:val="0"/>
        <w:autoSpaceDN w:val="0"/>
        <w:adjustRightInd w:val="0"/>
        <w:ind w:firstLine="709"/>
        <w:jc w:val="both"/>
        <w:rPr>
          <w:rFonts w:ascii="Arial" w:hAnsi="Arial" w:cs="Arial"/>
        </w:rPr>
      </w:pPr>
      <w:r>
        <w:rPr>
          <w:rFonts w:ascii="Arial" w:hAnsi="Arial" w:cs="Arial"/>
        </w:rPr>
        <w:t>- рассмотрение заявления с предоставленными документами и в случаях, установленных земельным законодательством возврат его заявителю;</w:t>
      </w:r>
    </w:p>
    <w:p w:rsidR="00257BE6" w:rsidRDefault="00257BE6" w:rsidP="00257BE6">
      <w:pPr>
        <w:widowControl w:val="0"/>
        <w:autoSpaceDE w:val="0"/>
        <w:autoSpaceDN w:val="0"/>
        <w:adjustRightInd w:val="0"/>
        <w:ind w:firstLine="709"/>
        <w:jc w:val="both"/>
        <w:rPr>
          <w:rFonts w:ascii="Arial" w:hAnsi="Arial" w:cs="Arial"/>
        </w:rPr>
      </w:pPr>
      <w:r>
        <w:rPr>
          <w:rFonts w:ascii="Arial" w:hAnsi="Arial" w:cs="Arial"/>
        </w:rPr>
        <w:t xml:space="preserve">- заключение договора аренды земельного участка; </w:t>
      </w:r>
    </w:p>
    <w:p w:rsidR="00257BE6" w:rsidRDefault="00257BE6" w:rsidP="00257BE6">
      <w:pPr>
        <w:widowControl w:val="0"/>
        <w:autoSpaceDE w:val="0"/>
        <w:autoSpaceDN w:val="0"/>
        <w:adjustRightInd w:val="0"/>
        <w:ind w:firstLine="709"/>
        <w:jc w:val="both"/>
        <w:rPr>
          <w:rFonts w:ascii="Arial" w:hAnsi="Arial" w:cs="Arial"/>
        </w:rPr>
      </w:pPr>
      <w:r>
        <w:rPr>
          <w:rFonts w:ascii="Arial" w:hAnsi="Arial" w:cs="Arial"/>
        </w:rPr>
        <w:t xml:space="preserve">- принятие решения об отказе в предоставлении муниципальной услуге. </w:t>
      </w:r>
    </w:p>
    <w:p w:rsidR="00257BE6" w:rsidRDefault="00257BE6" w:rsidP="00257BE6">
      <w:pPr>
        <w:autoSpaceDE w:val="0"/>
        <w:ind w:firstLine="709"/>
        <w:jc w:val="both"/>
        <w:rPr>
          <w:rFonts w:ascii="Arial" w:hAnsi="Arial" w:cs="Arial"/>
        </w:rPr>
      </w:pPr>
      <w:r>
        <w:rPr>
          <w:rFonts w:ascii="Arial" w:hAnsi="Arial" w:cs="Arial"/>
        </w:rPr>
        <w:t>3.1.1. Административная процедура «Прием и регистрация заявления с документами».</w:t>
      </w:r>
    </w:p>
    <w:p w:rsidR="00257BE6" w:rsidRDefault="00257BE6" w:rsidP="00257BE6">
      <w:pPr>
        <w:autoSpaceDE w:val="0"/>
        <w:autoSpaceDN w:val="0"/>
        <w:adjustRightInd w:val="0"/>
        <w:ind w:firstLine="709"/>
        <w:jc w:val="both"/>
        <w:rPr>
          <w:rFonts w:ascii="Arial" w:hAnsi="Arial" w:cs="Arial"/>
        </w:rPr>
      </w:pPr>
      <w:r>
        <w:rPr>
          <w:rFonts w:ascii="Arial" w:hAnsi="Arial" w:cs="Arial"/>
        </w:rPr>
        <w:t xml:space="preserve">Основанием для начала предоставления муниципальной услуги является обращение заявителя в администрацию с заявлением на имя главы поселения (с приложенными документами, указанными в пункте с 2.6 настоящего Регламента). Прием заявления с документами осуществляется специалистом администрации в соответствии с графиком приема. </w:t>
      </w:r>
    </w:p>
    <w:p w:rsidR="00257BE6" w:rsidRDefault="00257BE6" w:rsidP="00257BE6">
      <w:pPr>
        <w:autoSpaceDE w:val="0"/>
        <w:ind w:firstLine="709"/>
        <w:jc w:val="both"/>
        <w:rPr>
          <w:rFonts w:ascii="Arial" w:hAnsi="Arial" w:cs="Arial"/>
        </w:rPr>
      </w:pPr>
      <w:r>
        <w:rPr>
          <w:rFonts w:ascii="Arial" w:hAnsi="Arial" w:cs="Arial"/>
        </w:rPr>
        <w:t>При предоставлении Заявителем заявления и документов лично, специалист администрации, ответственный за предоставление муниципальной услуги:</w:t>
      </w:r>
    </w:p>
    <w:p w:rsidR="00257BE6" w:rsidRDefault="00257BE6" w:rsidP="00257BE6">
      <w:pPr>
        <w:autoSpaceDE w:val="0"/>
        <w:ind w:firstLine="709"/>
        <w:jc w:val="both"/>
        <w:rPr>
          <w:rFonts w:ascii="Arial" w:hAnsi="Arial" w:cs="Arial"/>
        </w:rPr>
      </w:pPr>
      <w:r>
        <w:rPr>
          <w:rFonts w:ascii="Arial" w:hAnsi="Arial" w:cs="Arial"/>
        </w:rPr>
        <w:t>а) устанавливает личность Заявителя или полномочия его представителя;</w:t>
      </w:r>
    </w:p>
    <w:p w:rsidR="00257BE6" w:rsidRDefault="00257BE6" w:rsidP="00257BE6">
      <w:pPr>
        <w:autoSpaceDE w:val="0"/>
        <w:ind w:firstLine="709"/>
        <w:jc w:val="both"/>
        <w:rPr>
          <w:rFonts w:ascii="Arial" w:hAnsi="Arial" w:cs="Arial"/>
        </w:rPr>
      </w:pPr>
      <w:r>
        <w:rPr>
          <w:rFonts w:ascii="Arial" w:hAnsi="Arial" w:cs="Arial"/>
        </w:rPr>
        <w:t>б) проверяет правильность заполнения заявления, наличие и соответствие предоставленных документов требованиям настоящего Регламента;</w:t>
      </w:r>
    </w:p>
    <w:p w:rsidR="00257BE6" w:rsidRDefault="00257BE6" w:rsidP="00257BE6">
      <w:pPr>
        <w:autoSpaceDE w:val="0"/>
        <w:ind w:firstLine="709"/>
        <w:jc w:val="both"/>
        <w:rPr>
          <w:rFonts w:ascii="Arial" w:hAnsi="Arial" w:cs="Arial"/>
        </w:rPr>
      </w:pPr>
      <w:r>
        <w:rPr>
          <w:rFonts w:ascii="Arial" w:hAnsi="Arial" w:cs="Arial"/>
        </w:rPr>
        <w:t>Время на проведение указанных в настоящем пункте действий не должно превышать 30 минут.</w:t>
      </w:r>
    </w:p>
    <w:p w:rsidR="00257BE6" w:rsidRDefault="00257BE6" w:rsidP="00257BE6">
      <w:pPr>
        <w:autoSpaceDE w:val="0"/>
        <w:ind w:firstLine="709"/>
        <w:jc w:val="both"/>
        <w:rPr>
          <w:rFonts w:ascii="Arial" w:hAnsi="Arial" w:cs="Arial"/>
        </w:rPr>
      </w:pPr>
      <w:r>
        <w:rPr>
          <w:rFonts w:ascii="Arial" w:hAnsi="Arial" w:cs="Arial"/>
        </w:rPr>
        <w:t xml:space="preserve">Заявление с документами в день его подачи регистрируется специалистом, ответственным за регистрации корреспонденции, и в этот же день передаётся Главе поселения. </w:t>
      </w:r>
    </w:p>
    <w:p w:rsidR="00257BE6" w:rsidRDefault="00257BE6" w:rsidP="00257BE6">
      <w:pPr>
        <w:autoSpaceDE w:val="0"/>
        <w:ind w:firstLine="709"/>
        <w:jc w:val="both"/>
        <w:rPr>
          <w:rFonts w:ascii="Arial" w:hAnsi="Arial" w:cs="Arial"/>
        </w:rPr>
      </w:pPr>
      <w:r>
        <w:rPr>
          <w:rFonts w:ascii="Arial" w:hAnsi="Arial" w:cs="Arial"/>
        </w:rPr>
        <w:t xml:space="preserve">После рассмотрения заявления главой поселения или лицом, его замещающим, заявление с документами передаётся специалисту администрации, </w:t>
      </w:r>
      <w:r>
        <w:rPr>
          <w:rFonts w:ascii="Arial" w:hAnsi="Arial" w:cs="Arial"/>
        </w:rPr>
        <w:lastRenderedPageBreak/>
        <w:t>уполномоченному на рассмотрение заявления. Срок административного действия -2 рабочих дня с момента регистрации заявления.</w:t>
      </w:r>
    </w:p>
    <w:p w:rsidR="00257BE6" w:rsidRDefault="00257BE6" w:rsidP="00257BE6">
      <w:pPr>
        <w:autoSpaceDE w:val="0"/>
        <w:ind w:firstLine="709"/>
        <w:jc w:val="both"/>
        <w:rPr>
          <w:rFonts w:ascii="Arial" w:hAnsi="Arial" w:cs="Arial"/>
        </w:rPr>
      </w:pPr>
      <w:r>
        <w:rPr>
          <w:rFonts w:ascii="Arial" w:hAnsi="Arial" w:cs="Arial"/>
        </w:rPr>
        <w:t xml:space="preserve">Результатом административной процедуры является поступление заявления с резолюцией главы поселения или лицом, его замещающим на исполнение специалисту администрации уполномоченному на рассмотрение заявления. </w:t>
      </w:r>
    </w:p>
    <w:p w:rsidR="00257BE6" w:rsidRDefault="00257BE6" w:rsidP="00257BE6">
      <w:pPr>
        <w:widowControl w:val="0"/>
        <w:autoSpaceDE w:val="0"/>
        <w:autoSpaceDN w:val="0"/>
        <w:adjustRightInd w:val="0"/>
        <w:ind w:firstLine="709"/>
        <w:jc w:val="both"/>
        <w:rPr>
          <w:rFonts w:ascii="Arial" w:hAnsi="Arial" w:cs="Arial"/>
        </w:rPr>
      </w:pPr>
      <w:r>
        <w:rPr>
          <w:rFonts w:ascii="Arial" w:hAnsi="Arial" w:cs="Arial"/>
        </w:rPr>
        <w:t>3.1.2. Административная процедура «Рассмотрение заявления с предоставленными документами и в случаях, установленных земельным законодательством возврат его заявителю.</w:t>
      </w:r>
    </w:p>
    <w:p w:rsidR="00257BE6" w:rsidRDefault="00257BE6" w:rsidP="00257BE6">
      <w:pPr>
        <w:widowControl w:val="0"/>
        <w:autoSpaceDE w:val="0"/>
        <w:autoSpaceDN w:val="0"/>
        <w:adjustRightInd w:val="0"/>
        <w:ind w:firstLine="709"/>
        <w:jc w:val="both"/>
        <w:rPr>
          <w:rFonts w:ascii="Arial" w:hAnsi="Arial" w:cs="Arial"/>
        </w:rPr>
      </w:pPr>
      <w:r>
        <w:rPr>
          <w:rFonts w:ascii="Arial" w:hAnsi="Arial" w:cs="Arial"/>
        </w:rPr>
        <w:t>Основанием для начала процедуры рассмотрения заявления является получение специалистом администрации принятых документов для рассмотрения заявления.</w:t>
      </w:r>
    </w:p>
    <w:p w:rsidR="00257BE6" w:rsidRDefault="00257BE6" w:rsidP="00257BE6">
      <w:pPr>
        <w:widowControl w:val="0"/>
        <w:autoSpaceDE w:val="0"/>
        <w:autoSpaceDN w:val="0"/>
        <w:adjustRightInd w:val="0"/>
        <w:ind w:firstLine="709"/>
        <w:jc w:val="both"/>
        <w:rPr>
          <w:rFonts w:ascii="Arial" w:hAnsi="Arial" w:cs="Arial"/>
        </w:rPr>
      </w:pPr>
      <w:r>
        <w:rPr>
          <w:rFonts w:ascii="Arial" w:hAnsi="Arial" w:cs="Arial"/>
        </w:rPr>
        <w:t>Результатом административного действия является получение ответственным специалистом документов на исполнение.</w:t>
      </w:r>
    </w:p>
    <w:p w:rsidR="00257BE6" w:rsidRDefault="00257BE6" w:rsidP="00257BE6">
      <w:pPr>
        <w:widowControl w:val="0"/>
        <w:autoSpaceDE w:val="0"/>
        <w:autoSpaceDN w:val="0"/>
        <w:adjustRightInd w:val="0"/>
        <w:ind w:firstLine="709"/>
        <w:jc w:val="both"/>
        <w:rPr>
          <w:rFonts w:ascii="Arial" w:hAnsi="Arial" w:cs="Arial"/>
        </w:rPr>
      </w:pPr>
      <w:r>
        <w:rPr>
          <w:rFonts w:ascii="Arial" w:hAnsi="Arial" w:cs="Arial"/>
        </w:rPr>
        <w:t>Срок исполнения административного действия - 1 рабочий день с момента поступления запроса ответственному специалисту.</w:t>
      </w:r>
    </w:p>
    <w:p w:rsidR="00257BE6" w:rsidRDefault="00257BE6" w:rsidP="00257BE6">
      <w:pPr>
        <w:widowControl w:val="0"/>
        <w:autoSpaceDE w:val="0"/>
        <w:autoSpaceDN w:val="0"/>
        <w:adjustRightInd w:val="0"/>
        <w:ind w:firstLine="709"/>
        <w:jc w:val="both"/>
        <w:rPr>
          <w:rFonts w:ascii="Arial" w:hAnsi="Arial" w:cs="Arial"/>
        </w:rPr>
      </w:pPr>
      <w:r>
        <w:rPr>
          <w:rFonts w:ascii="Arial" w:hAnsi="Arial" w:cs="Arial"/>
        </w:rPr>
        <w:t>Ответственный специалист анализирует представленные документы, в случае необходимости делает запросы в рамках межведомственного взаимодействия и формирует комплект документов для оказания услуги, проверяет наличие или отсутствие оснований для предоставления земельного участка в соответствии с нормами действующего земельного законодательства.</w:t>
      </w:r>
    </w:p>
    <w:p w:rsidR="00257BE6" w:rsidRDefault="00257BE6" w:rsidP="00257BE6">
      <w:pPr>
        <w:ind w:firstLine="709"/>
        <w:jc w:val="both"/>
        <w:rPr>
          <w:rFonts w:ascii="Arial" w:hAnsi="Arial" w:cs="Arial"/>
        </w:rPr>
      </w:pPr>
      <w:r>
        <w:rPr>
          <w:rFonts w:ascii="Arial" w:hAnsi="Arial" w:cs="Arial"/>
        </w:rPr>
        <w:t xml:space="preserve">По итогам рассмотрения заявления в случаях, указанных в пункте 2.11. настоящего Регламента, специалист администрации готовит письмо о возврате заявления заявителю. Срок административного действия – не более 10 дней. </w:t>
      </w:r>
    </w:p>
    <w:p w:rsidR="00257BE6" w:rsidRDefault="00257BE6" w:rsidP="00257BE6">
      <w:pPr>
        <w:widowControl w:val="0"/>
        <w:autoSpaceDE w:val="0"/>
        <w:autoSpaceDN w:val="0"/>
        <w:adjustRightInd w:val="0"/>
        <w:ind w:firstLine="709"/>
        <w:jc w:val="both"/>
        <w:rPr>
          <w:rFonts w:ascii="Arial" w:hAnsi="Arial" w:cs="Arial"/>
        </w:rPr>
      </w:pPr>
      <w:r>
        <w:rPr>
          <w:rFonts w:ascii="Arial" w:hAnsi="Arial" w:cs="Arial"/>
        </w:rPr>
        <w:t xml:space="preserve">3.1.3. Административная процедура «Принятие решения об отказе в предоставлении муниципальной услуги». </w:t>
      </w:r>
    </w:p>
    <w:p w:rsidR="00257BE6" w:rsidRDefault="00257BE6" w:rsidP="00257BE6">
      <w:pPr>
        <w:widowControl w:val="0"/>
        <w:autoSpaceDE w:val="0"/>
        <w:autoSpaceDN w:val="0"/>
        <w:adjustRightInd w:val="0"/>
        <w:ind w:firstLine="709"/>
        <w:jc w:val="both"/>
        <w:rPr>
          <w:rFonts w:ascii="Arial" w:hAnsi="Arial" w:cs="Arial"/>
        </w:rPr>
      </w:pPr>
      <w:r>
        <w:rPr>
          <w:rFonts w:ascii="Arial" w:hAnsi="Arial" w:cs="Arial"/>
        </w:rPr>
        <w:t>При наличии оснований для отказа в предоставлении Муниципальной услуги ответственный исполнитель, подготовив проект письма об отказе в предоставлении земельного участка с указанием причин отказа, направляет его на рассмотрение и подписание главе поселения.</w:t>
      </w:r>
    </w:p>
    <w:p w:rsidR="00257BE6" w:rsidRDefault="00257BE6" w:rsidP="00257BE6">
      <w:pPr>
        <w:widowControl w:val="0"/>
        <w:autoSpaceDE w:val="0"/>
        <w:autoSpaceDN w:val="0"/>
        <w:adjustRightInd w:val="0"/>
        <w:ind w:firstLine="709"/>
        <w:jc w:val="both"/>
        <w:rPr>
          <w:rFonts w:ascii="Arial" w:hAnsi="Arial" w:cs="Arial"/>
        </w:rPr>
      </w:pPr>
      <w:r>
        <w:rPr>
          <w:rFonts w:ascii="Arial" w:hAnsi="Arial" w:cs="Arial"/>
        </w:rPr>
        <w:t>Срок административного действия не превышает – не более 15 дней с момента поступления документов на исполнение.</w:t>
      </w:r>
    </w:p>
    <w:p w:rsidR="00257BE6" w:rsidRDefault="00257BE6" w:rsidP="00257BE6">
      <w:pPr>
        <w:widowControl w:val="0"/>
        <w:autoSpaceDE w:val="0"/>
        <w:autoSpaceDN w:val="0"/>
        <w:adjustRightInd w:val="0"/>
        <w:ind w:firstLine="709"/>
        <w:jc w:val="both"/>
        <w:rPr>
          <w:rFonts w:ascii="Arial" w:hAnsi="Arial" w:cs="Arial"/>
        </w:rPr>
      </w:pPr>
      <w:r>
        <w:rPr>
          <w:rFonts w:ascii="Arial" w:hAnsi="Arial" w:cs="Arial"/>
        </w:rPr>
        <w:t>После подписания главой поселения (лицом, его замещающим) мотивированный отказ поступает специалисту администрации ответственному за регистрации корреспонденции, где регистрируется специалистом в день его получения и не позднее трех дней направляется заявителю почтовым отправлением либо иным оговоренным ранее способом.</w:t>
      </w:r>
    </w:p>
    <w:p w:rsidR="00257BE6" w:rsidRDefault="00257BE6" w:rsidP="00257BE6">
      <w:pPr>
        <w:widowControl w:val="0"/>
        <w:autoSpaceDE w:val="0"/>
        <w:autoSpaceDN w:val="0"/>
        <w:adjustRightInd w:val="0"/>
        <w:ind w:firstLine="709"/>
        <w:jc w:val="both"/>
        <w:rPr>
          <w:rFonts w:ascii="Arial" w:hAnsi="Arial" w:cs="Arial"/>
        </w:rPr>
      </w:pPr>
      <w:r>
        <w:rPr>
          <w:rFonts w:ascii="Arial" w:hAnsi="Arial" w:cs="Arial"/>
        </w:rPr>
        <w:t xml:space="preserve">Результатом административной процедуры является направление заявителю мотивированного отказа. </w:t>
      </w:r>
    </w:p>
    <w:p w:rsidR="00257BE6" w:rsidRDefault="00257BE6" w:rsidP="00257BE6">
      <w:pPr>
        <w:widowControl w:val="0"/>
        <w:autoSpaceDE w:val="0"/>
        <w:autoSpaceDN w:val="0"/>
        <w:adjustRightInd w:val="0"/>
        <w:ind w:firstLine="709"/>
        <w:jc w:val="both"/>
        <w:rPr>
          <w:rFonts w:ascii="Arial" w:hAnsi="Arial" w:cs="Arial"/>
        </w:rPr>
      </w:pPr>
      <w:r>
        <w:rPr>
          <w:rFonts w:ascii="Arial" w:hAnsi="Arial" w:cs="Arial"/>
        </w:rPr>
        <w:t>Срок административной процедуры – не более 30 дней с момента регистрации заявления.</w:t>
      </w:r>
    </w:p>
    <w:p w:rsidR="00257BE6" w:rsidRDefault="00257BE6" w:rsidP="00257BE6">
      <w:pPr>
        <w:widowControl w:val="0"/>
        <w:autoSpaceDE w:val="0"/>
        <w:autoSpaceDN w:val="0"/>
        <w:adjustRightInd w:val="0"/>
        <w:ind w:firstLine="709"/>
        <w:jc w:val="both"/>
        <w:rPr>
          <w:rFonts w:ascii="Arial" w:hAnsi="Arial" w:cs="Arial"/>
        </w:rPr>
      </w:pPr>
      <w:r>
        <w:rPr>
          <w:rFonts w:ascii="Arial" w:hAnsi="Arial" w:cs="Arial"/>
        </w:rPr>
        <w:t>3.1.4. Административная процедура «Заключение договора аренды земельного участка».</w:t>
      </w:r>
    </w:p>
    <w:p w:rsidR="00257BE6" w:rsidRDefault="00257BE6" w:rsidP="00257BE6">
      <w:pPr>
        <w:autoSpaceDE w:val="0"/>
        <w:ind w:firstLine="709"/>
        <w:jc w:val="both"/>
        <w:rPr>
          <w:rFonts w:ascii="Arial" w:hAnsi="Arial" w:cs="Arial"/>
        </w:rPr>
      </w:pPr>
      <w:r>
        <w:rPr>
          <w:rFonts w:ascii="Arial" w:hAnsi="Arial" w:cs="Arial"/>
        </w:rPr>
        <w:t>При отсутствии оснований для отказа в предоставлении муниципальной услуги, если не требуется образование испрашиваемого земельного участка или уточнение его границ специалист администрации подготавливает в трех экземплярах проект договора аренды земельного участка.</w:t>
      </w:r>
    </w:p>
    <w:p w:rsidR="00257BE6" w:rsidRDefault="00257BE6" w:rsidP="00257BE6">
      <w:pPr>
        <w:autoSpaceDE w:val="0"/>
        <w:ind w:firstLine="709"/>
        <w:jc w:val="both"/>
        <w:rPr>
          <w:rFonts w:ascii="Arial" w:hAnsi="Arial" w:cs="Arial"/>
          <w:bCs/>
        </w:rPr>
      </w:pPr>
      <w:r>
        <w:rPr>
          <w:rFonts w:ascii="Arial" w:hAnsi="Arial" w:cs="Arial"/>
          <w:bCs/>
        </w:rPr>
        <w:t xml:space="preserve">Подписанный договор </w:t>
      </w:r>
      <w:r>
        <w:rPr>
          <w:rFonts w:ascii="Arial" w:hAnsi="Arial" w:cs="Arial"/>
          <w:bCs/>
          <w:iCs/>
        </w:rPr>
        <w:t>аренды</w:t>
      </w:r>
      <w:r>
        <w:rPr>
          <w:rFonts w:ascii="Arial" w:hAnsi="Arial" w:cs="Arial"/>
          <w:bCs/>
        </w:rPr>
        <w:t>, в течение 2-х рабочих дней направляется Заявителю на подписание по почте или иным доступным способом, либо выдаётся лично заявителю (представителю заявителя).</w:t>
      </w:r>
    </w:p>
    <w:p w:rsidR="00257BE6" w:rsidRDefault="00257BE6" w:rsidP="00257BE6">
      <w:pPr>
        <w:autoSpaceDE w:val="0"/>
        <w:autoSpaceDN w:val="0"/>
        <w:adjustRightInd w:val="0"/>
        <w:ind w:firstLine="709"/>
        <w:jc w:val="both"/>
        <w:rPr>
          <w:rFonts w:ascii="Arial" w:hAnsi="Arial" w:cs="Arial"/>
        </w:rPr>
      </w:pPr>
      <w:r>
        <w:rPr>
          <w:rFonts w:ascii="Arial" w:hAnsi="Arial" w:cs="Arial"/>
        </w:rPr>
        <w:t xml:space="preserve">Результатом административной процедуры является направленный заявителю договор аренды земельного участка. </w:t>
      </w:r>
    </w:p>
    <w:p w:rsidR="00257BE6" w:rsidRDefault="00257BE6" w:rsidP="00257BE6">
      <w:pPr>
        <w:widowControl w:val="0"/>
        <w:autoSpaceDE w:val="0"/>
        <w:autoSpaceDN w:val="0"/>
        <w:adjustRightInd w:val="0"/>
        <w:ind w:firstLine="709"/>
        <w:jc w:val="both"/>
        <w:rPr>
          <w:rFonts w:ascii="Arial" w:hAnsi="Arial" w:cs="Arial"/>
        </w:rPr>
      </w:pPr>
    </w:p>
    <w:p w:rsidR="00257BE6" w:rsidRDefault="00257BE6" w:rsidP="00257BE6">
      <w:pPr>
        <w:widowControl w:val="0"/>
        <w:autoSpaceDE w:val="0"/>
        <w:autoSpaceDN w:val="0"/>
        <w:adjustRightInd w:val="0"/>
        <w:ind w:firstLine="709"/>
        <w:jc w:val="both"/>
        <w:rPr>
          <w:rFonts w:ascii="Arial" w:hAnsi="Arial" w:cs="Arial"/>
          <w:bCs/>
          <w:szCs w:val="26"/>
        </w:rPr>
      </w:pPr>
      <w:r>
        <w:rPr>
          <w:rFonts w:ascii="Arial" w:hAnsi="Arial" w:cs="Arial"/>
          <w:bCs/>
          <w:szCs w:val="26"/>
        </w:rPr>
        <w:lastRenderedPageBreak/>
        <w:t>4. Формы контроля за исполнением административного регламента</w:t>
      </w:r>
    </w:p>
    <w:p w:rsidR="00257BE6" w:rsidRDefault="00257BE6" w:rsidP="00257BE6">
      <w:pPr>
        <w:widowControl w:val="0"/>
        <w:autoSpaceDE w:val="0"/>
        <w:autoSpaceDN w:val="0"/>
        <w:adjustRightInd w:val="0"/>
        <w:ind w:firstLine="709"/>
        <w:jc w:val="both"/>
        <w:rPr>
          <w:rFonts w:ascii="Arial" w:hAnsi="Arial" w:cs="Arial"/>
        </w:rPr>
      </w:pPr>
      <w:r>
        <w:rPr>
          <w:rFonts w:ascii="Arial" w:hAnsi="Arial" w:cs="Arial"/>
        </w:rPr>
        <w:t>4.1. Текущий контроль за исполнением Регламента при предоставлении муниципальной услуги осуществляется Главой поселения.</w:t>
      </w:r>
    </w:p>
    <w:p w:rsidR="00257BE6" w:rsidRDefault="00257BE6" w:rsidP="00257BE6">
      <w:pPr>
        <w:widowControl w:val="0"/>
        <w:autoSpaceDE w:val="0"/>
        <w:autoSpaceDN w:val="0"/>
        <w:adjustRightInd w:val="0"/>
        <w:ind w:firstLine="709"/>
        <w:jc w:val="both"/>
        <w:rPr>
          <w:rFonts w:ascii="Arial" w:hAnsi="Arial" w:cs="Arial"/>
        </w:rPr>
      </w:pPr>
      <w:r>
        <w:rPr>
          <w:rFonts w:ascii="Arial" w:hAnsi="Arial" w:cs="Arial"/>
        </w:rPr>
        <w:t>4.2. Текущий контроль осуществляется путем проведения проверок соблюдения и исполнения специалистами администрации положений настоящего Регламента.</w:t>
      </w:r>
    </w:p>
    <w:p w:rsidR="00257BE6" w:rsidRDefault="00257BE6" w:rsidP="00257BE6">
      <w:pPr>
        <w:widowControl w:val="0"/>
        <w:autoSpaceDE w:val="0"/>
        <w:autoSpaceDN w:val="0"/>
        <w:adjustRightInd w:val="0"/>
        <w:ind w:firstLine="709"/>
        <w:jc w:val="both"/>
        <w:rPr>
          <w:rFonts w:ascii="Arial" w:hAnsi="Arial" w:cs="Arial"/>
        </w:rPr>
      </w:pPr>
      <w:r>
        <w:rPr>
          <w:rFonts w:ascii="Arial" w:hAnsi="Arial" w:cs="Arial"/>
        </w:rPr>
        <w:t>4.3. Проведение проверок может носить плановый характер (осуществляться на основании квартальных или годовых планов работы) и внеплановый характер (по конкретному обращению заинтересованных лиц).</w:t>
      </w:r>
    </w:p>
    <w:p w:rsidR="00257BE6" w:rsidRDefault="00257BE6" w:rsidP="00257BE6">
      <w:pPr>
        <w:widowControl w:val="0"/>
        <w:autoSpaceDE w:val="0"/>
        <w:autoSpaceDN w:val="0"/>
        <w:adjustRightInd w:val="0"/>
        <w:ind w:firstLine="709"/>
        <w:jc w:val="both"/>
        <w:rPr>
          <w:rFonts w:ascii="Arial" w:hAnsi="Arial" w:cs="Arial"/>
        </w:rPr>
      </w:pPr>
      <w:r>
        <w:rPr>
          <w:rFonts w:ascii="Arial" w:hAnsi="Arial" w:cs="Arial"/>
        </w:rPr>
        <w:t>4.4. Результаты проверки оформляются актом, в котором отмечаются выявленные недостатки и предложения по их устранению.</w:t>
      </w:r>
    </w:p>
    <w:p w:rsidR="00257BE6" w:rsidRDefault="00257BE6" w:rsidP="00257BE6">
      <w:pPr>
        <w:autoSpaceDE w:val="0"/>
        <w:autoSpaceDN w:val="0"/>
        <w:adjustRightInd w:val="0"/>
        <w:ind w:firstLine="709"/>
        <w:jc w:val="both"/>
        <w:rPr>
          <w:rFonts w:ascii="Arial" w:hAnsi="Arial" w:cs="Arial"/>
        </w:rPr>
      </w:pPr>
      <w:r>
        <w:rPr>
          <w:rFonts w:ascii="Arial" w:hAnsi="Arial" w:cs="Arial"/>
        </w:rPr>
        <w:t>4.5. По результатам проведенных проверок в случае выявления нарушений принимаются меры в соответствии с действующим законодательством.</w:t>
      </w:r>
    </w:p>
    <w:p w:rsidR="00257BE6" w:rsidRDefault="00257BE6" w:rsidP="00257BE6">
      <w:pPr>
        <w:widowControl w:val="0"/>
        <w:autoSpaceDE w:val="0"/>
        <w:autoSpaceDN w:val="0"/>
        <w:adjustRightInd w:val="0"/>
        <w:ind w:firstLine="709"/>
        <w:jc w:val="both"/>
        <w:rPr>
          <w:rFonts w:ascii="Arial" w:hAnsi="Arial" w:cs="Arial"/>
        </w:rPr>
      </w:pPr>
    </w:p>
    <w:p w:rsidR="00257BE6" w:rsidRDefault="00257BE6" w:rsidP="00257BE6">
      <w:pPr>
        <w:widowControl w:val="0"/>
        <w:autoSpaceDE w:val="0"/>
        <w:autoSpaceDN w:val="0"/>
        <w:adjustRightInd w:val="0"/>
        <w:ind w:firstLine="709"/>
        <w:jc w:val="both"/>
        <w:rPr>
          <w:rFonts w:ascii="Arial" w:hAnsi="Arial" w:cs="Arial"/>
          <w:bCs/>
          <w:szCs w:val="26"/>
        </w:rPr>
      </w:pPr>
      <w:r>
        <w:rPr>
          <w:rFonts w:ascii="Arial" w:hAnsi="Arial" w:cs="Arial"/>
          <w:bCs/>
          <w:szCs w:val="26"/>
        </w:rPr>
        <w:t>5. Досудебный (внесудебный) порядок обжалования решений и действий (бездействия) органа, предоставляющего муниципальную услугу, муниципальных служащих, участвующих в предоставлении муниципальной услуги</w:t>
      </w:r>
    </w:p>
    <w:p w:rsidR="00257BE6" w:rsidRDefault="00257BE6" w:rsidP="00257BE6">
      <w:pPr>
        <w:autoSpaceDE w:val="0"/>
        <w:autoSpaceDN w:val="0"/>
        <w:adjustRightInd w:val="0"/>
        <w:ind w:firstLine="709"/>
        <w:jc w:val="both"/>
        <w:rPr>
          <w:rFonts w:ascii="Arial" w:hAnsi="Arial" w:cs="Arial"/>
        </w:rPr>
      </w:pPr>
      <w:r>
        <w:rPr>
          <w:rFonts w:ascii="Arial" w:hAnsi="Arial" w:cs="Arial"/>
        </w:rPr>
        <w:t>5.1. Заявители имеют право на досудебное (внесудебное) обжалование действий (бездействия) и решений, принятых в ходе предоставления Муниципальной услуги.</w:t>
      </w:r>
    </w:p>
    <w:p w:rsidR="00257BE6" w:rsidRDefault="00257BE6" w:rsidP="00257BE6">
      <w:pPr>
        <w:autoSpaceDE w:val="0"/>
        <w:autoSpaceDN w:val="0"/>
        <w:adjustRightInd w:val="0"/>
        <w:ind w:firstLine="709"/>
        <w:jc w:val="both"/>
        <w:rPr>
          <w:rFonts w:ascii="Arial" w:hAnsi="Arial" w:cs="Arial"/>
        </w:rPr>
      </w:pPr>
      <w:r>
        <w:rPr>
          <w:rFonts w:ascii="Arial" w:hAnsi="Arial" w:cs="Arial"/>
        </w:rPr>
        <w:t>5.2. Предметом обжалования являются:</w:t>
      </w:r>
    </w:p>
    <w:p w:rsidR="00257BE6" w:rsidRDefault="00257BE6" w:rsidP="00257BE6">
      <w:pPr>
        <w:widowControl w:val="0"/>
        <w:autoSpaceDE w:val="0"/>
        <w:autoSpaceDN w:val="0"/>
        <w:adjustRightInd w:val="0"/>
        <w:ind w:firstLine="709"/>
        <w:jc w:val="both"/>
        <w:rPr>
          <w:rFonts w:ascii="Arial" w:hAnsi="Arial" w:cs="Arial"/>
        </w:rPr>
      </w:pPr>
      <w:r>
        <w:rPr>
          <w:rFonts w:ascii="Arial" w:hAnsi="Arial" w:cs="Arial"/>
        </w:rPr>
        <w:t xml:space="preserve"> - нарушение срока регистрации запроса заявителя о предоставлении муниципальной услуги;</w:t>
      </w:r>
    </w:p>
    <w:p w:rsidR="00257BE6" w:rsidRDefault="00257BE6" w:rsidP="00257BE6">
      <w:pPr>
        <w:widowControl w:val="0"/>
        <w:autoSpaceDE w:val="0"/>
        <w:autoSpaceDN w:val="0"/>
        <w:adjustRightInd w:val="0"/>
        <w:ind w:firstLine="709"/>
        <w:jc w:val="both"/>
        <w:rPr>
          <w:rFonts w:ascii="Arial" w:hAnsi="Arial" w:cs="Arial"/>
        </w:rPr>
      </w:pPr>
      <w:r>
        <w:rPr>
          <w:rFonts w:ascii="Arial" w:hAnsi="Arial" w:cs="Arial"/>
        </w:rPr>
        <w:t>- нарушение срока предоставления муниципальной услуги;</w:t>
      </w:r>
    </w:p>
    <w:p w:rsidR="00257BE6" w:rsidRDefault="00257BE6" w:rsidP="00257BE6">
      <w:pPr>
        <w:widowControl w:val="0"/>
        <w:autoSpaceDE w:val="0"/>
        <w:autoSpaceDN w:val="0"/>
        <w:adjustRightInd w:val="0"/>
        <w:ind w:firstLine="709"/>
        <w:jc w:val="both"/>
        <w:rPr>
          <w:rFonts w:ascii="Arial" w:hAnsi="Arial" w:cs="Arial"/>
        </w:rPr>
      </w:pPr>
      <w:r>
        <w:rPr>
          <w:rFonts w:ascii="Arial" w:hAnsi="Arial" w:cs="Arial"/>
        </w:rPr>
        <w:t>-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57BE6" w:rsidRDefault="00257BE6" w:rsidP="00257BE6">
      <w:pPr>
        <w:widowControl w:val="0"/>
        <w:autoSpaceDE w:val="0"/>
        <w:autoSpaceDN w:val="0"/>
        <w:adjustRightInd w:val="0"/>
        <w:ind w:firstLine="709"/>
        <w:jc w:val="both"/>
        <w:rPr>
          <w:rFonts w:ascii="Arial" w:hAnsi="Arial" w:cs="Arial"/>
        </w:rPr>
      </w:pPr>
      <w:r>
        <w:rPr>
          <w:rFonts w:ascii="Arial" w:hAnsi="Arial" w:cs="Arial"/>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57BE6" w:rsidRDefault="00257BE6" w:rsidP="00257BE6">
      <w:pPr>
        <w:widowControl w:val="0"/>
        <w:autoSpaceDE w:val="0"/>
        <w:autoSpaceDN w:val="0"/>
        <w:adjustRightInd w:val="0"/>
        <w:ind w:firstLine="709"/>
        <w:jc w:val="both"/>
        <w:rPr>
          <w:rFonts w:ascii="Arial" w:hAnsi="Arial" w:cs="Arial"/>
        </w:rPr>
      </w:pPr>
      <w:r>
        <w:rPr>
          <w:rFonts w:ascii="Arial" w:hAnsi="Arial" w:cs="Arial"/>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57BE6" w:rsidRDefault="00257BE6" w:rsidP="00257BE6">
      <w:pPr>
        <w:widowControl w:val="0"/>
        <w:autoSpaceDE w:val="0"/>
        <w:autoSpaceDN w:val="0"/>
        <w:adjustRightInd w:val="0"/>
        <w:ind w:firstLine="709"/>
        <w:jc w:val="both"/>
        <w:rPr>
          <w:rFonts w:ascii="Arial" w:hAnsi="Arial" w:cs="Arial"/>
        </w:rPr>
      </w:pPr>
      <w:r>
        <w:rPr>
          <w:rFonts w:ascii="Arial" w:hAnsi="Arial" w:cs="Arial"/>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57BE6" w:rsidRDefault="00257BE6" w:rsidP="00257BE6">
      <w:pPr>
        <w:widowControl w:val="0"/>
        <w:autoSpaceDE w:val="0"/>
        <w:autoSpaceDN w:val="0"/>
        <w:adjustRightInd w:val="0"/>
        <w:ind w:firstLine="709"/>
        <w:jc w:val="both"/>
        <w:rPr>
          <w:rFonts w:ascii="Arial" w:hAnsi="Arial" w:cs="Arial"/>
        </w:rPr>
      </w:pPr>
      <w:r>
        <w:rPr>
          <w:rFonts w:ascii="Arial" w:hAnsi="Arial" w:cs="Arial"/>
        </w:rPr>
        <w:t>-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57BE6" w:rsidRDefault="00257BE6" w:rsidP="00257BE6">
      <w:pPr>
        <w:autoSpaceDE w:val="0"/>
        <w:autoSpaceDN w:val="0"/>
        <w:adjustRightInd w:val="0"/>
        <w:ind w:firstLine="709"/>
        <w:jc w:val="both"/>
        <w:rPr>
          <w:rFonts w:ascii="Arial" w:hAnsi="Arial" w:cs="Arial"/>
        </w:rPr>
      </w:pPr>
      <w:r>
        <w:rPr>
          <w:rFonts w:ascii="Arial" w:hAnsi="Arial" w:cs="Arial"/>
        </w:rPr>
        <w:t>5.3. Порядок подачи и рассмотрения жалобы:</w:t>
      </w:r>
    </w:p>
    <w:p w:rsidR="00257BE6" w:rsidRDefault="00257BE6" w:rsidP="00257BE6">
      <w:pPr>
        <w:autoSpaceDE w:val="0"/>
        <w:autoSpaceDN w:val="0"/>
        <w:adjustRightInd w:val="0"/>
        <w:ind w:firstLine="709"/>
        <w:jc w:val="both"/>
        <w:rPr>
          <w:rFonts w:ascii="Arial" w:hAnsi="Arial" w:cs="Arial"/>
        </w:rPr>
      </w:pPr>
      <w:r>
        <w:rPr>
          <w:rFonts w:ascii="Arial" w:hAnsi="Arial" w:cs="Arial"/>
        </w:rPr>
        <w:t>Жалоба подается в письменной форме на бумажном носителе либо в электронной форме в орган, предоставляющий муниципальную услугу, главе поселения. Жалоба может быть направлена по почте, на официальный сайт администрации, а также может быть принята при личном приеме заявителя.</w:t>
      </w:r>
    </w:p>
    <w:p w:rsidR="00257BE6" w:rsidRDefault="00257BE6" w:rsidP="00257BE6">
      <w:pPr>
        <w:autoSpaceDE w:val="0"/>
        <w:autoSpaceDN w:val="0"/>
        <w:adjustRightInd w:val="0"/>
        <w:ind w:firstLine="709"/>
        <w:jc w:val="both"/>
        <w:rPr>
          <w:rFonts w:ascii="Arial" w:hAnsi="Arial" w:cs="Arial"/>
        </w:rPr>
      </w:pPr>
      <w:r>
        <w:rPr>
          <w:rFonts w:ascii="Arial" w:hAnsi="Arial" w:cs="Arial"/>
        </w:rPr>
        <w:t>5.3.1. Жалоба должна содержать:</w:t>
      </w:r>
    </w:p>
    <w:p w:rsidR="00257BE6" w:rsidRDefault="00257BE6" w:rsidP="00257BE6">
      <w:pPr>
        <w:autoSpaceDE w:val="0"/>
        <w:autoSpaceDN w:val="0"/>
        <w:adjustRightInd w:val="0"/>
        <w:ind w:firstLine="709"/>
        <w:jc w:val="both"/>
        <w:rPr>
          <w:rFonts w:ascii="Arial" w:hAnsi="Arial" w:cs="Arial"/>
        </w:rPr>
      </w:pPr>
      <w:r>
        <w:rPr>
          <w:rFonts w:ascii="Arial" w:hAnsi="Arial" w:cs="Arial"/>
        </w:rPr>
        <w:lastRenderedPageBreak/>
        <w:t>- наименование органа, предоставляющего Муниципальную услугу, должностного лица органа, предоставляющего Муниципальную услугу, служащего, решения и действия (бездействие) которых обжалуются;</w:t>
      </w:r>
    </w:p>
    <w:p w:rsidR="00257BE6" w:rsidRDefault="00257BE6" w:rsidP="00257BE6">
      <w:pPr>
        <w:autoSpaceDE w:val="0"/>
        <w:autoSpaceDN w:val="0"/>
        <w:adjustRightInd w:val="0"/>
        <w:ind w:firstLine="709"/>
        <w:jc w:val="both"/>
        <w:rPr>
          <w:rFonts w:ascii="Arial" w:hAnsi="Arial" w:cs="Arial"/>
        </w:rPr>
      </w:pPr>
      <w:r>
        <w:rPr>
          <w:rFonts w:ascii="Arial" w:hAnsi="Arial" w:cs="Arial"/>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57BE6" w:rsidRDefault="00257BE6" w:rsidP="00257BE6">
      <w:pPr>
        <w:autoSpaceDE w:val="0"/>
        <w:autoSpaceDN w:val="0"/>
        <w:adjustRightInd w:val="0"/>
        <w:ind w:firstLine="709"/>
        <w:jc w:val="both"/>
        <w:rPr>
          <w:rFonts w:ascii="Arial" w:hAnsi="Arial" w:cs="Arial"/>
        </w:rPr>
      </w:pPr>
      <w:r>
        <w:rPr>
          <w:rFonts w:ascii="Arial" w:hAnsi="Arial" w:cs="Arial"/>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служащего;</w:t>
      </w:r>
    </w:p>
    <w:p w:rsidR="00257BE6" w:rsidRDefault="00257BE6" w:rsidP="00257BE6">
      <w:pPr>
        <w:autoSpaceDE w:val="0"/>
        <w:autoSpaceDN w:val="0"/>
        <w:adjustRightInd w:val="0"/>
        <w:ind w:firstLine="709"/>
        <w:jc w:val="both"/>
        <w:rPr>
          <w:rFonts w:ascii="Arial" w:hAnsi="Arial" w:cs="Arial"/>
        </w:rPr>
      </w:pPr>
      <w:r>
        <w:rPr>
          <w:rFonts w:ascii="Arial" w:hAnsi="Arial" w:cs="Arial"/>
        </w:rPr>
        <w:t>- доводы, на основании которых заявитель не согласен с решением и действием (бездействием) органа, предоставляющего Муниципальную услугу, или служащего. Заявителем могут быть представлены документы (при наличии), подтверждающие доводы заявителя, либо их копии.</w:t>
      </w:r>
    </w:p>
    <w:p w:rsidR="00257BE6" w:rsidRDefault="00257BE6" w:rsidP="00257BE6">
      <w:pPr>
        <w:autoSpaceDE w:val="0"/>
        <w:autoSpaceDN w:val="0"/>
        <w:adjustRightInd w:val="0"/>
        <w:ind w:firstLine="709"/>
        <w:jc w:val="both"/>
        <w:rPr>
          <w:rFonts w:ascii="Arial" w:hAnsi="Arial" w:cs="Arial"/>
        </w:rPr>
      </w:pPr>
      <w:r>
        <w:rPr>
          <w:rFonts w:ascii="Arial" w:hAnsi="Arial" w:cs="Arial"/>
        </w:rPr>
        <w:t>5.3.2. Сроки рассмотрения жалобы.</w:t>
      </w:r>
    </w:p>
    <w:p w:rsidR="00257BE6" w:rsidRDefault="00257BE6" w:rsidP="00257BE6">
      <w:pPr>
        <w:autoSpaceDE w:val="0"/>
        <w:autoSpaceDN w:val="0"/>
        <w:adjustRightInd w:val="0"/>
        <w:ind w:firstLine="709"/>
        <w:jc w:val="both"/>
        <w:rPr>
          <w:rFonts w:ascii="Arial" w:hAnsi="Arial" w:cs="Arial"/>
        </w:rPr>
      </w:pPr>
      <w:r>
        <w:rPr>
          <w:rFonts w:ascii="Arial" w:hAnsi="Arial" w:cs="Arial"/>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257BE6" w:rsidRDefault="00257BE6" w:rsidP="00257BE6">
      <w:pPr>
        <w:autoSpaceDE w:val="0"/>
        <w:autoSpaceDN w:val="0"/>
        <w:adjustRightInd w:val="0"/>
        <w:ind w:firstLine="709"/>
        <w:jc w:val="both"/>
        <w:rPr>
          <w:rFonts w:ascii="Arial" w:hAnsi="Arial" w:cs="Arial"/>
        </w:rPr>
      </w:pPr>
      <w:r>
        <w:rPr>
          <w:rFonts w:ascii="Arial" w:hAnsi="Arial" w:cs="Arial"/>
        </w:rPr>
        <w:t>5.3.3. Перечень оснований для приостановления рассмотрения жалобы:</w:t>
      </w:r>
    </w:p>
    <w:p w:rsidR="00257BE6" w:rsidRDefault="00257BE6" w:rsidP="00257BE6">
      <w:pPr>
        <w:autoSpaceDE w:val="0"/>
        <w:autoSpaceDN w:val="0"/>
        <w:adjustRightInd w:val="0"/>
        <w:ind w:firstLine="709"/>
        <w:jc w:val="both"/>
        <w:rPr>
          <w:rFonts w:ascii="Arial" w:hAnsi="Arial" w:cs="Arial"/>
        </w:rPr>
      </w:pPr>
      <w:r>
        <w:rPr>
          <w:rFonts w:ascii="Arial" w:hAnsi="Arial" w:cs="Arial"/>
        </w:rPr>
        <w:t>- если в письменной жалобе не указаны фамилия гражданина, направившего жалобу, и почтовый адрес, по которому должен быть направлен ответ, жалобы граждан, не поддающиеся прочтению, не имеющие смыслового содержания и личных просьб, содержащие выражения, оскорбляющие честь и достоинство других лиц, угрозы жизни, здоровью и имуществу должностного лица администрации, жалобы, передаваемые через представителя, чьи полномочия не удостоверены в установленном законом порядке, могут быть оставлены без ответа по существу поставленных вопросов с сообщением заявителю о недопустимости злоупотребления правом;</w:t>
      </w:r>
    </w:p>
    <w:p w:rsidR="00257BE6" w:rsidRDefault="00257BE6" w:rsidP="00257BE6">
      <w:pPr>
        <w:autoSpaceDE w:val="0"/>
        <w:autoSpaceDN w:val="0"/>
        <w:adjustRightInd w:val="0"/>
        <w:ind w:firstLine="709"/>
        <w:jc w:val="both"/>
        <w:rPr>
          <w:rFonts w:ascii="Arial" w:hAnsi="Arial" w:cs="Arial"/>
        </w:rPr>
      </w:pPr>
      <w:r>
        <w:rPr>
          <w:rFonts w:ascii="Arial" w:hAnsi="Arial" w:cs="Arial"/>
        </w:rPr>
        <w:t>- если текст письменной жалобы не поддается прочтению, ответ на жалобу не дается, о чем сообщается заявителю, направившему жалобу, если его фамилия и почтовый адрес поддаются прочтению;</w:t>
      </w:r>
    </w:p>
    <w:p w:rsidR="00257BE6" w:rsidRDefault="00257BE6" w:rsidP="00257BE6">
      <w:pPr>
        <w:autoSpaceDE w:val="0"/>
        <w:autoSpaceDN w:val="0"/>
        <w:adjustRightInd w:val="0"/>
        <w:ind w:firstLine="709"/>
        <w:jc w:val="both"/>
        <w:rPr>
          <w:rFonts w:ascii="Arial" w:hAnsi="Arial" w:cs="Arial"/>
        </w:rPr>
      </w:pPr>
      <w:r>
        <w:rPr>
          <w:rFonts w:ascii="Arial" w:hAnsi="Arial" w:cs="Arial"/>
        </w:rPr>
        <w:t>- если в письменном запросе заявителя содержится вопрос, на который заявителю многократно давались письменные ответы по существу в связи с ранее направляемыми письменными обращениями, и при этом в них не приводятся новые доводы или обстоятельства, лицом, уполномоченным на рассмотрение жалобы, может быть принято решение о безосновательности очередного письменного обращения и прекращении переписки с заявителем по данному вопросу. О данном решении уведомляется заявитель, направивший письменное обращение.</w:t>
      </w:r>
    </w:p>
    <w:p w:rsidR="00257BE6" w:rsidRDefault="00257BE6" w:rsidP="00257BE6">
      <w:pPr>
        <w:autoSpaceDE w:val="0"/>
        <w:autoSpaceDN w:val="0"/>
        <w:adjustRightInd w:val="0"/>
        <w:ind w:firstLine="709"/>
        <w:jc w:val="both"/>
        <w:rPr>
          <w:rFonts w:ascii="Arial" w:hAnsi="Arial" w:cs="Arial"/>
        </w:rPr>
      </w:pPr>
      <w:r>
        <w:rPr>
          <w:rFonts w:ascii="Arial" w:hAnsi="Arial" w:cs="Arial"/>
        </w:rPr>
        <w:t>5.5. По результатам рассмотрения жалобы должностное лицо, наделенное полномочиями по рассмотрению жалоб, принимает одно из следующих решений:</w:t>
      </w:r>
    </w:p>
    <w:p w:rsidR="00257BE6" w:rsidRDefault="00257BE6" w:rsidP="00257BE6">
      <w:pPr>
        <w:autoSpaceDE w:val="0"/>
        <w:autoSpaceDN w:val="0"/>
        <w:adjustRightInd w:val="0"/>
        <w:ind w:firstLine="709"/>
        <w:jc w:val="both"/>
        <w:rPr>
          <w:rFonts w:ascii="Arial" w:hAnsi="Arial" w:cs="Arial"/>
        </w:rPr>
      </w:pPr>
      <w:r>
        <w:rPr>
          <w:rFonts w:ascii="Arial" w:hAnsi="Arial" w:cs="Arial"/>
        </w:rPr>
        <w:t>-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w:t>
      </w:r>
    </w:p>
    <w:p w:rsidR="00257BE6" w:rsidRDefault="00257BE6" w:rsidP="00257BE6">
      <w:pPr>
        <w:autoSpaceDE w:val="0"/>
        <w:autoSpaceDN w:val="0"/>
        <w:adjustRightInd w:val="0"/>
        <w:ind w:firstLine="709"/>
        <w:jc w:val="both"/>
        <w:rPr>
          <w:rFonts w:ascii="Arial" w:hAnsi="Arial" w:cs="Arial"/>
        </w:rPr>
      </w:pPr>
      <w:r>
        <w:rPr>
          <w:rFonts w:ascii="Arial" w:hAnsi="Arial" w:cs="Arial"/>
        </w:rPr>
        <w:t>- отказывает в удовлетворении жалобы.</w:t>
      </w:r>
    </w:p>
    <w:p w:rsidR="00257BE6" w:rsidRDefault="00257BE6" w:rsidP="00257BE6">
      <w:pPr>
        <w:autoSpaceDE w:val="0"/>
        <w:autoSpaceDN w:val="0"/>
        <w:adjustRightInd w:val="0"/>
        <w:ind w:firstLine="709"/>
        <w:jc w:val="both"/>
        <w:rPr>
          <w:rFonts w:ascii="Arial" w:hAnsi="Arial" w:cs="Arial"/>
        </w:rPr>
      </w:pPr>
      <w:r>
        <w:rPr>
          <w:rFonts w:ascii="Arial" w:hAnsi="Arial" w:cs="Arial"/>
        </w:rPr>
        <w:lastRenderedPageBreak/>
        <w:t>5.6.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57BE6" w:rsidRDefault="00257BE6" w:rsidP="00257BE6">
      <w:pPr>
        <w:autoSpaceDE w:val="0"/>
        <w:autoSpaceDN w:val="0"/>
        <w:adjustRightInd w:val="0"/>
        <w:ind w:firstLine="709"/>
        <w:jc w:val="both"/>
        <w:rPr>
          <w:rFonts w:ascii="Arial" w:hAnsi="Arial" w:cs="Arial"/>
        </w:rPr>
      </w:pPr>
      <w:r>
        <w:rPr>
          <w:rFonts w:ascii="Arial" w:hAnsi="Arial" w:cs="Arial"/>
        </w:rPr>
        <w:t>5.7. Порядок обжалования решения по жалобе.</w:t>
      </w:r>
    </w:p>
    <w:p w:rsidR="00257BE6" w:rsidRDefault="00257BE6" w:rsidP="00257BE6">
      <w:pPr>
        <w:autoSpaceDE w:val="0"/>
        <w:autoSpaceDN w:val="0"/>
        <w:adjustRightInd w:val="0"/>
        <w:ind w:firstLine="709"/>
        <w:jc w:val="both"/>
        <w:rPr>
          <w:rFonts w:ascii="Arial" w:hAnsi="Arial" w:cs="Arial"/>
        </w:rPr>
      </w:pPr>
      <w:r>
        <w:rPr>
          <w:rFonts w:ascii="Arial" w:hAnsi="Arial" w:cs="Arial"/>
        </w:rPr>
        <w:t>Заявитель вправе обжаловать решение, действие (бездействие) должностных лиц администрации в судебном порядке в сроки, установленные действующим законодательством.</w:t>
      </w:r>
    </w:p>
    <w:p w:rsidR="00257BE6" w:rsidRDefault="00257BE6" w:rsidP="00257BE6">
      <w:pPr>
        <w:widowControl w:val="0"/>
        <w:autoSpaceDE w:val="0"/>
        <w:autoSpaceDN w:val="0"/>
        <w:adjustRightInd w:val="0"/>
        <w:ind w:firstLine="709"/>
        <w:jc w:val="both"/>
        <w:rPr>
          <w:rFonts w:ascii="Arial" w:hAnsi="Arial" w:cs="Arial"/>
        </w:rPr>
      </w:pPr>
    </w:p>
    <w:p w:rsidR="00257BE6" w:rsidRDefault="00257BE6" w:rsidP="00257BE6">
      <w:pPr>
        <w:widowControl w:val="0"/>
        <w:autoSpaceDE w:val="0"/>
        <w:autoSpaceDN w:val="0"/>
        <w:adjustRightInd w:val="0"/>
        <w:ind w:firstLine="709"/>
        <w:jc w:val="both"/>
        <w:rPr>
          <w:rFonts w:ascii="Arial" w:hAnsi="Arial" w:cs="Arial"/>
        </w:rPr>
      </w:pPr>
    </w:p>
    <w:p w:rsidR="00257BE6" w:rsidRDefault="00257BE6" w:rsidP="00257BE6">
      <w:pPr>
        <w:widowControl w:val="0"/>
        <w:autoSpaceDE w:val="0"/>
        <w:autoSpaceDN w:val="0"/>
        <w:adjustRightInd w:val="0"/>
        <w:ind w:firstLine="709"/>
        <w:jc w:val="both"/>
        <w:rPr>
          <w:rFonts w:ascii="Arial" w:hAnsi="Arial" w:cs="Arial"/>
        </w:rPr>
      </w:pPr>
    </w:p>
    <w:p w:rsidR="00257BE6" w:rsidRDefault="00257BE6" w:rsidP="00257BE6">
      <w:pPr>
        <w:pStyle w:val="10"/>
        <w:shd w:val="clear" w:color="auto" w:fill="auto"/>
        <w:spacing w:after="0" w:line="240" w:lineRule="auto"/>
        <w:ind w:firstLine="709"/>
        <w:jc w:val="both"/>
        <w:outlineLvl w:val="9"/>
        <w:rPr>
          <w:rStyle w:val="1"/>
          <w:rFonts w:ascii="Times New Roman" w:hAnsi="Times New Roman" w:cs="Times New Roman"/>
          <w:bCs/>
          <w:kern w:val="32"/>
          <w:sz w:val="24"/>
          <w:szCs w:val="32"/>
        </w:rPr>
      </w:pPr>
    </w:p>
    <w:p w:rsidR="00257BE6" w:rsidRDefault="00257BE6" w:rsidP="00257BE6">
      <w:pPr>
        <w:pStyle w:val="10"/>
        <w:shd w:val="clear" w:color="auto" w:fill="auto"/>
        <w:spacing w:after="0" w:line="240" w:lineRule="auto"/>
        <w:ind w:firstLine="709"/>
        <w:jc w:val="both"/>
        <w:outlineLvl w:val="9"/>
        <w:rPr>
          <w:rStyle w:val="1"/>
          <w:rFonts w:ascii="Arial" w:hAnsi="Arial" w:cs="Arial"/>
          <w:bCs/>
          <w:kern w:val="32"/>
          <w:sz w:val="24"/>
          <w:szCs w:val="32"/>
        </w:rPr>
      </w:pPr>
    </w:p>
    <w:p w:rsidR="00257BE6" w:rsidRDefault="00257BE6" w:rsidP="00257BE6">
      <w:pPr>
        <w:pStyle w:val="10"/>
        <w:shd w:val="clear" w:color="auto" w:fill="auto"/>
        <w:spacing w:after="0" w:line="240" w:lineRule="auto"/>
        <w:ind w:firstLine="709"/>
        <w:jc w:val="both"/>
        <w:outlineLvl w:val="9"/>
        <w:rPr>
          <w:rStyle w:val="1"/>
          <w:rFonts w:ascii="Arial" w:hAnsi="Arial" w:cs="Arial"/>
          <w:bCs/>
          <w:kern w:val="32"/>
          <w:sz w:val="24"/>
          <w:szCs w:val="32"/>
        </w:rPr>
      </w:pPr>
    </w:p>
    <w:p w:rsidR="00257BE6" w:rsidRDefault="00257BE6" w:rsidP="00257BE6">
      <w:pPr>
        <w:pStyle w:val="10"/>
        <w:shd w:val="clear" w:color="auto" w:fill="auto"/>
        <w:spacing w:after="0" w:line="240" w:lineRule="auto"/>
        <w:ind w:firstLine="709"/>
        <w:jc w:val="both"/>
        <w:outlineLvl w:val="9"/>
        <w:rPr>
          <w:rStyle w:val="1"/>
          <w:rFonts w:ascii="Arial" w:hAnsi="Arial" w:cs="Arial"/>
          <w:bCs/>
          <w:kern w:val="32"/>
          <w:sz w:val="24"/>
          <w:szCs w:val="32"/>
        </w:rPr>
      </w:pPr>
    </w:p>
    <w:p w:rsidR="00257BE6" w:rsidRDefault="00257BE6" w:rsidP="00257BE6">
      <w:pPr>
        <w:pStyle w:val="10"/>
        <w:shd w:val="clear" w:color="auto" w:fill="auto"/>
        <w:spacing w:after="0" w:line="240" w:lineRule="auto"/>
        <w:ind w:firstLine="709"/>
        <w:jc w:val="both"/>
        <w:outlineLvl w:val="9"/>
        <w:rPr>
          <w:rStyle w:val="1"/>
          <w:rFonts w:ascii="Arial" w:hAnsi="Arial" w:cs="Arial"/>
          <w:bCs/>
          <w:kern w:val="32"/>
          <w:sz w:val="24"/>
          <w:szCs w:val="32"/>
        </w:rPr>
      </w:pPr>
    </w:p>
    <w:p w:rsidR="00257BE6" w:rsidRDefault="00257BE6" w:rsidP="00257BE6">
      <w:pPr>
        <w:pStyle w:val="10"/>
        <w:shd w:val="clear" w:color="auto" w:fill="auto"/>
        <w:spacing w:after="0" w:line="240" w:lineRule="auto"/>
        <w:ind w:firstLine="709"/>
        <w:jc w:val="both"/>
        <w:outlineLvl w:val="9"/>
        <w:rPr>
          <w:rStyle w:val="1"/>
          <w:rFonts w:ascii="Arial" w:hAnsi="Arial" w:cs="Arial"/>
          <w:bCs/>
          <w:kern w:val="32"/>
          <w:sz w:val="24"/>
          <w:szCs w:val="32"/>
        </w:rPr>
      </w:pPr>
    </w:p>
    <w:p w:rsidR="00257BE6" w:rsidRDefault="00257BE6" w:rsidP="00257BE6">
      <w:pPr>
        <w:pStyle w:val="10"/>
        <w:shd w:val="clear" w:color="auto" w:fill="auto"/>
        <w:spacing w:after="0" w:line="240" w:lineRule="auto"/>
        <w:ind w:firstLine="709"/>
        <w:jc w:val="both"/>
        <w:outlineLvl w:val="9"/>
        <w:rPr>
          <w:rStyle w:val="1"/>
          <w:rFonts w:ascii="Arial" w:hAnsi="Arial" w:cs="Arial"/>
          <w:bCs/>
          <w:kern w:val="32"/>
          <w:sz w:val="24"/>
          <w:szCs w:val="32"/>
        </w:rPr>
      </w:pPr>
    </w:p>
    <w:p w:rsidR="00257BE6" w:rsidRDefault="00257BE6" w:rsidP="00257BE6">
      <w:pPr>
        <w:pStyle w:val="10"/>
        <w:shd w:val="clear" w:color="auto" w:fill="auto"/>
        <w:spacing w:after="0" w:line="240" w:lineRule="auto"/>
        <w:ind w:firstLine="709"/>
        <w:jc w:val="both"/>
        <w:outlineLvl w:val="9"/>
        <w:rPr>
          <w:rStyle w:val="1"/>
          <w:rFonts w:ascii="Arial" w:hAnsi="Arial" w:cs="Arial"/>
          <w:bCs/>
          <w:kern w:val="32"/>
          <w:sz w:val="24"/>
          <w:szCs w:val="32"/>
        </w:rPr>
      </w:pPr>
    </w:p>
    <w:p w:rsidR="00257BE6" w:rsidRDefault="00257BE6" w:rsidP="00257BE6">
      <w:pPr>
        <w:pStyle w:val="10"/>
        <w:shd w:val="clear" w:color="auto" w:fill="auto"/>
        <w:spacing w:after="0" w:line="240" w:lineRule="auto"/>
        <w:ind w:firstLine="709"/>
        <w:jc w:val="both"/>
        <w:outlineLvl w:val="9"/>
        <w:rPr>
          <w:rStyle w:val="1"/>
          <w:rFonts w:ascii="Arial" w:hAnsi="Arial" w:cs="Arial"/>
          <w:bCs/>
          <w:kern w:val="32"/>
          <w:sz w:val="24"/>
          <w:szCs w:val="32"/>
        </w:rPr>
      </w:pPr>
    </w:p>
    <w:p w:rsidR="00257BE6" w:rsidRDefault="00257BE6" w:rsidP="00257BE6"/>
    <w:p w:rsidR="00E72678" w:rsidRDefault="00E72678"/>
    <w:sectPr w:rsidR="00E726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F48"/>
    <w:rsid w:val="00257BE6"/>
    <w:rsid w:val="00CE7F48"/>
    <w:rsid w:val="00E726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D0D5563A-0D5F-43E4-91C3-2A77009DF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7BE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257BE6"/>
    <w:rPr>
      <w:color w:val="0000FF"/>
      <w:u w:val="single"/>
    </w:rPr>
  </w:style>
  <w:style w:type="paragraph" w:styleId="a4">
    <w:name w:val="Normal (Web)"/>
    <w:basedOn w:val="a"/>
    <w:semiHidden/>
    <w:unhideWhenUsed/>
    <w:rsid w:val="00257BE6"/>
    <w:pPr>
      <w:spacing w:before="100" w:beforeAutospacing="1" w:after="100" w:afterAutospacing="1"/>
    </w:pPr>
  </w:style>
  <w:style w:type="paragraph" w:styleId="a5">
    <w:name w:val="No Spacing"/>
    <w:qFormat/>
    <w:rsid w:val="00257BE6"/>
    <w:pPr>
      <w:suppressAutoHyphens/>
      <w:spacing w:after="0" w:line="240" w:lineRule="auto"/>
    </w:pPr>
    <w:rPr>
      <w:rFonts w:ascii="Calibri" w:eastAsia="Calibri" w:hAnsi="Calibri" w:cs="Times New Roman"/>
      <w:lang w:eastAsia="zh-CN"/>
    </w:rPr>
  </w:style>
  <w:style w:type="character" w:customStyle="1" w:styleId="1">
    <w:name w:val="Заголовок №1_"/>
    <w:link w:val="10"/>
    <w:locked/>
    <w:rsid w:val="00257BE6"/>
    <w:rPr>
      <w:sz w:val="25"/>
      <w:szCs w:val="25"/>
      <w:shd w:val="clear" w:color="auto" w:fill="FFFFFF"/>
    </w:rPr>
  </w:style>
  <w:style w:type="paragraph" w:customStyle="1" w:styleId="10">
    <w:name w:val="Заголовок №1"/>
    <w:basedOn w:val="a"/>
    <w:link w:val="1"/>
    <w:rsid w:val="00257BE6"/>
    <w:pPr>
      <w:shd w:val="clear" w:color="auto" w:fill="FFFFFF"/>
      <w:spacing w:after="300" w:line="317" w:lineRule="exact"/>
      <w:ind w:firstLine="567"/>
      <w:jc w:val="center"/>
      <w:outlineLvl w:val="0"/>
    </w:pPr>
    <w:rPr>
      <w:rFonts w:asciiTheme="minorHAnsi" w:eastAsiaTheme="minorHAnsi" w:hAnsiTheme="minorHAnsi" w:cstheme="minorBidi"/>
      <w:sz w:val="25"/>
      <w:szCs w:val="25"/>
      <w:lang w:eastAsia="en-US"/>
    </w:rPr>
  </w:style>
  <w:style w:type="paragraph" w:customStyle="1" w:styleId="ConsPlusNormal">
    <w:name w:val="ConsPlusNormal"/>
    <w:rsid w:val="00257BE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b-message-headsubject-text">
    <w:name w:val="b-message-head__subject-text"/>
    <w:rsid w:val="00257B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425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content\act\28a94c5e-6467-46c1-b6cc-acb60df53749.doc" TargetMode="External"/><Relationship Id="rId13" Type="http://schemas.openxmlformats.org/officeDocument/2006/relationships/hyperlink" Target="file:///C:\content\act\9cf2f1c3-393d-4051-a52d-9923b0e51c0c.html" TargetMode="External"/><Relationship Id="rId18" Type="http://schemas.openxmlformats.org/officeDocument/2006/relationships/hyperlink" Target="file:///C:\content\act\96e20c02-1b12-465a-b64c-24aa92270007.html" TargetMode="External"/><Relationship Id="rId26" Type="http://schemas.openxmlformats.org/officeDocument/2006/relationships/hyperlink" Target="consultantplus://offline/ref=65538052D2FA83B586F36D00479FCD8A61C13B06265FD93FF2D99B371E25843EABE9223D940D35B4JEHAM" TargetMode="External"/><Relationship Id="rId39" Type="http://schemas.openxmlformats.org/officeDocument/2006/relationships/hyperlink" Target="file:///C:\Users\&#1040;&#1076;&#1084;&#1080;&#1085;&#1080;&#1089;&#1090;&#1088;&#1072;&#1094;&#1080;&#1103;\Desktop\&#1101;&#1083;&#1077;&#1082;&#1090;&#1088;&#1086;&#1085;&#1082;&#1072;\&#1079;&#1077;&#1084;&#1083;&#1103;%20&#1074;%20&#1072;&#1088;&#1077;&#1085;&#1076;&#1091;%20&#1073;&#1077;&#1079;%20&#1090;&#1086;&#1088;&#1075;&#1086;&#1074;.doc" TargetMode="External"/><Relationship Id="rId3" Type="http://schemas.openxmlformats.org/officeDocument/2006/relationships/webSettings" Target="webSettings.xml"/><Relationship Id="rId21" Type="http://schemas.openxmlformats.org/officeDocument/2006/relationships/hyperlink" Target="file:///C:\content\act\bedb8d87-fb71-47d6-a08b-7000caa8861a.html" TargetMode="External"/><Relationship Id="rId34" Type="http://schemas.openxmlformats.org/officeDocument/2006/relationships/hyperlink" Target="file:///C:\Users\&#1040;&#1076;&#1084;&#1080;&#1085;&#1080;&#1089;&#1090;&#1088;&#1072;&#1094;&#1080;&#1103;\Desktop\&#1101;&#1083;&#1077;&#1082;&#1090;&#1088;&#1086;&#1085;&#1082;&#1072;\&#1079;&#1077;&#1084;&#1083;&#1103;%20&#1074;%20&#1072;&#1088;&#1077;&#1085;&#1076;&#1091;%20&#1073;&#1077;&#1079;%20&#1090;&#1086;&#1088;&#1075;&#1086;&#1074;.doc" TargetMode="External"/><Relationship Id="rId42" Type="http://schemas.openxmlformats.org/officeDocument/2006/relationships/hyperlink" Target="consultantplus://offline/ref=B1BDB9DC2420D23E5A94B868D92560D949F190BEC7A35D876EA763D2CCP8b6M" TargetMode="External"/><Relationship Id="rId7" Type="http://schemas.openxmlformats.org/officeDocument/2006/relationships/hyperlink" Target="file:///C:\content\act\a7f0d803-650b-448b-b8e6-5dc7e3d17940.html" TargetMode="External"/><Relationship Id="rId12" Type="http://schemas.openxmlformats.org/officeDocument/2006/relationships/hyperlink" Target="file:///C:\content\act\9cf2f1c3-393d-4051-a52d-9923b0e51c0c.html" TargetMode="External"/><Relationship Id="rId17" Type="http://schemas.openxmlformats.org/officeDocument/2006/relationships/hyperlink" Target="file:///C:\content\act\819e429d-7874-4193-afbd-e683538d976c.html" TargetMode="External"/><Relationship Id="rId25" Type="http://schemas.openxmlformats.org/officeDocument/2006/relationships/hyperlink" Target="consultantplus://offline/ref=65538052D2FA83B586F36D00479FCD8A61C13B06265FD93FF2D99B371E25843EABE9223D940D35B4JEHAM" TargetMode="External"/><Relationship Id="rId33" Type="http://schemas.openxmlformats.org/officeDocument/2006/relationships/hyperlink" Target="file:///C:\Users\&#1040;&#1076;&#1084;&#1080;&#1085;&#1080;&#1089;&#1090;&#1088;&#1072;&#1094;&#1080;&#1103;\Desktop\&#1101;&#1083;&#1077;&#1082;&#1090;&#1088;&#1086;&#1085;&#1082;&#1072;\&#1079;&#1077;&#1084;&#1083;&#1103;%20&#1074;%20&#1072;&#1088;&#1077;&#1085;&#1076;&#1091;%20&#1073;&#1077;&#1079;%20&#1090;&#1086;&#1088;&#1075;&#1086;&#1074;.doc" TargetMode="External"/><Relationship Id="rId38" Type="http://schemas.openxmlformats.org/officeDocument/2006/relationships/hyperlink" Target="file:///C:\Users\&#1040;&#1076;&#1084;&#1080;&#1085;&#1080;&#1089;&#1090;&#1088;&#1072;&#1094;&#1080;&#1103;\Desktop\&#1101;&#1083;&#1077;&#1082;&#1090;&#1088;&#1086;&#1085;&#1082;&#1072;\&#1079;&#1077;&#1084;&#1083;&#1103;%20&#1074;%20&#1072;&#1088;&#1077;&#1085;&#1076;&#1091;%20&#1073;&#1077;&#1079;%20&#1090;&#1086;&#1088;&#1075;&#1086;&#1074;.doc" TargetMode="External"/><Relationship Id="rId2" Type="http://schemas.openxmlformats.org/officeDocument/2006/relationships/settings" Target="settings.xml"/><Relationship Id="rId16" Type="http://schemas.openxmlformats.org/officeDocument/2006/relationships/hyperlink" Target="file:///C:\content\act\819e429d-7874-4193-afbd-e683538d976c.html" TargetMode="External"/><Relationship Id="rId20" Type="http://schemas.openxmlformats.org/officeDocument/2006/relationships/hyperlink" Target="file:///C:\content\act\bedb8d87-fb71-47d6-a08b-7000caa8861a.html" TargetMode="External"/><Relationship Id="rId29" Type="http://schemas.openxmlformats.org/officeDocument/2006/relationships/hyperlink" Target="file:///C:\Users\&#1040;&#1076;&#1084;&#1080;&#1085;&#1080;&#1089;&#1090;&#1088;&#1072;&#1094;&#1080;&#1103;\Desktop\&#1101;&#1083;&#1077;&#1082;&#1090;&#1088;&#1086;&#1085;&#1082;&#1072;\&#1079;&#1077;&#1084;&#1083;&#1103;%20&#1074;%20&#1072;&#1088;&#1077;&#1085;&#1076;&#1091;%20&#1073;&#1077;&#1079;%20&#1090;&#1086;&#1088;&#1075;&#1086;&#1074;.doc" TargetMode="External"/><Relationship Id="rId41" Type="http://schemas.openxmlformats.org/officeDocument/2006/relationships/hyperlink" Target="file:///C:\Users\&#1040;&#1076;&#1084;&#1080;&#1085;&#1080;&#1089;&#1090;&#1088;&#1072;&#1094;&#1080;&#1103;\Desktop\&#1101;&#1083;&#1077;&#1082;&#1090;&#1088;&#1086;&#1085;&#1082;&#1072;\&#1079;&#1077;&#1084;&#1083;&#1103;%20&#1074;%20&#1072;&#1088;&#1077;&#1085;&#1076;&#1091;%20&#1073;&#1077;&#1079;%20&#1090;&#1086;&#1088;&#1075;&#1086;&#1074;.doc" TargetMode="External"/><Relationship Id="rId1" Type="http://schemas.openxmlformats.org/officeDocument/2006/relationships/styles" Target="styles.xml"/><Relationship Id="rId6" Type="http://schemas.openxmlformats.org/officeDocument/2006/relationships/hyperlink" Target="file:///C:\content\act\bba0bfb1-06c7-4e50-a8d3-fe1045784bf1.html" TargetMode="External"/><Relationship Id="rId11" Type="http://schemas.openxmlformats.org/officeDocument/2006/relationships/hyperlink" Target="file:///C:\content\act\ea4730e2-0388-4aee-bd89-0cbc2c54574b.html" TargetMode="External"/><Relationship Id="rId24" Type="http://schemas.openxmlformats.org/officeDocument/2006/relationships/hyperlink" Target="file:///C:\Users\&#1040;&#1076;&#1084;&#1080;&#1085;&#1080;&#1089;&#1090;&#1088;&#1072;&#1094;&#1080;&#1103;\Desktop\&#1101;&#1083;&#1077;&#1082;&#1090;&#1088;&#1086;&#1085;&#1082;&#1072;\&#1079;&#1077;&#1084;&#1083;&#1103;%20&#1074;%20&#1072;&#1088;&#1077;&#1085;&#1076;&#1091;%20&#1073;&#1077;&#1079;%20&#1090;&#1086;&#1088;&#1075;&#1086;&#1074;.doc" TargetMode="External"/><Relationship Id="rId32" Type="http://schemas.openxmlformats.org/officeDocument/2006/relationships/hyperlink" Target="file:///C:\Users\&#1040;&#1076;&#1084;&#1080;&#1085;&#1080;&#1089;&#1090;&#1088;&#1072;&#1094;&#1080;&#1103;\Desktop\&#1101;&#1083;&#1077;&#1082;&#1090;&#1088;&#1086;&#1085;&#1082;&#1072;\&#1079;&#1077;&#1084;&#1083;&#1103;%20&#1074;%20&#1072;&#1088;&#1077;&#1085;&#1076;&#1091;%20&#1073;&#1077;&#1079;%20&#1090;&#1086;&#1088;&#1075;&#1086;&#1074;.doc" TargetMode="External"/><Relationship Id="rId37" Type="http://schemas.openxmlformats.org/officeDocument/2006/relationships/hyperlink" Target="file:///C:\Users\&#1040;&#1076;&#1084;&#1080;&#1085;&#1080;&#1089;&#1090;&#1088;&#1072;&#1094;&#1080;&#1103;\Desktop\&#1101;&#1083;&#1077;&#1082;&#1090;&#1088;&#1086;&#1085;&#1082;&#1072;\&#1079;&#1077;&#1084;&#1083;&#1103;%20&#1074;%20&#1072;&#1088;&#1077;&#1085;&#1076;&#1091;%20&#1073;&#1077;&#1079;%20&#1090;&#1086;&#1088;&#1075;&#1086;&#1074;.doc" TargetMode="External"/><Relationship Id="rId40" Type="http://schemas.openxmlformats.org/officeDocument/2006/relationships/hyperlink" Target="file:///C:\Users\&#1040;&#1076;&#1084;&#1080;&#1085;&#1080;&#1089;&#1090;&#1088;&#1072;&#1094;&#1080;&#1103;\Desktop\&#1101;&#1083;&#1077;&#1082;&#1090;&#1088;&#1086;&#1085;&#1082;&#1072;\&#1079;&#1077;&#1084;&#1083;&#1103;%20&#1074;%20&#1072;&#1088;&#1077;&#1085;&#1076;&#1091;%20&#1073;&#1077;&#1079;%20&#1090;&#1086;&#1088;&#1075;&#1086;&#1074;.doc" TargetMode="External"/><Relationship Id="rId5" Type="http://schemas.openxmlformats.org/officeDocument/2006/relationships/hyperlink" Target="file:///C:\content\act\96e20c02-1b12-465a-b64c-24aa92270007.html" TargetMode="External"/><Relationship Id="rId15" Type="http://schemas.openxmlformats.org/officeDocument/2006/relationships/hyperlink" Target="file:///C:\content\act\819e429d-7874-4193-afbd-e683538d976c.html" TargetMode="External"/><Relationship Id="rId23" Type="http://schemas.openxmlformats.org/officeDocument/2006/relationships/hyperlink" Target="file:///C:\Users\&#1040;&#1076;&#1084;&#1080;&#1085;&#1080;&#1089;&#1090;&#1088;&#1072;&#1094;&#1080;&#1103;\Desktop\&#1101;&#1083;&#1077;&#1082;&#1090;&#1088;&#1086;&#1085;&#1082;&#1072;\&#1079;&#1077;&#1084;&#1083;&#1103;%20&#1074;%20&#1072;&#1088;&#1077;&#1085;&#1076;&#1091;%20&#1073;&#1077;&#1079;%20&#1090;&#1086;&#1088;&#1075;&#1086;&#1074;.doc" TargetMode="External"/><Relationship Id="rId28" Type="http://schemas.openxmlformats.org/officeDocument/2006/relationships/hyperlink" Target="file:///C:\Users\&#1040;&#1076;&#1084;&#1080;&#1085;&#1080;&#1089;&#1090;&#1088;&#1072;&#1094;&#1080;&#1103;\Desktop\&#1101;&#1083;&#1077;&#1082;&#1090;&#1088;&#1086;&#1085;&#1082;&#1072;\&#1079;&#1077;&#1084;&#1083;&#1103;%20&#1074;%20&#1072;&#1088;&#1077;&#1085;&#1076;&#1091;%20&#1073;&#1077;&#1079;%20&#1090;&#1086;&#1088;&#1075;&#1086;&#1074;.doc" TargetMode="External"/><Relationship Id="rId36" Type="http://schemas.openxmlformats.org/officeDocument/2006/relationships/hyperlink" Target="file:///C:\Users\&#1040;&#1076;&#1084;&#1080;&#1085;&#1080;&#1089;&#1090;&#1088;&#1072;&#1094;&#1080;&#1103;\Desktop\&#1101;&#1083;&#1077;&#1082;&#1090;&#1088;&#1086;&#1085;&#1082;&#1072;\&#1079;&#1077;&#1084;&#1083;&#1103;%20&#1074;%20&#1072;&#1088;&#1077;&#1085;&#1076;&#1091;%20&#1073;&#1077;&#1079;%20&#1090;&#1086;&#1088;&#1075;&#1086;&#1074;.doc" TargetMode="External"/><Relationship Id="rId10" Type="http://schemas.openxmlformats.org/officeDocument/2006/relationships/hyperlink" Target="file:///C:\content\act\ea4730e2-0388-4aee-bd89-0cbc2c54574b.html" TargetMode="External"/><Relationship Id="rId19" Type="http://schemas.openxmlformats.org/officeDocument/2006/relationships/hyperlink" Target="file:///C:\content\act\4f48675c-2dc2-4b7b-8f43-c7d17ab9072f.html" TargetMode="External"/><Relationship Id="rId31" Type="http://schemas.openxmlformats.org/officeDocument/2006/relationships/hyperlink" Target="consultantplus://offline/main?base=LAW;n=116783;fld=134;dst=43" TargetMode="External"/><Relationship Id="rId44" Type="http://schemas.openxmlformats.org/officeDocument/2006/relationships/theme" Target="theme/theme1.xml"/><Relationship Id="rId4" Type="http://schemas.openxmlformats.org/officeDocument/2006/relationships/hyperlink" Target="file:///C:\content\act\9cf2f1c3-393d-4051-a52d-9923b0e51c0c.html" TargetMode="External"/><Relationship Id="rId9" Type="http://schemas.openxmlformats.org/officeDocument/2006/relationships/hyperlink" Target="file:///C:\content\act\ea4730e2-0388-4aee-bd89-0cbc2c54574b.html" TargetMode="External"/><Relationship Id="rId14" Type="http://schemas.openxmlformats.org/officeDocument/2006/relationships/hyperlink" Target="file:///C:\content\act\9cf2f1c3-393d-4051-a52d-9923b0e51c0c.html" TargetMode="External"/><Relationship Id="rId22" Type="http://schemas.openxmlformats.org/officeDocument/2006/relationships/hyperlink" Target="file:///C:\content\act\bba0bfb1-06c7-4e50-a8d3-fe1045784bf1.html" TargetMode="External"/><Relationship Id="rId27" Type="http://schemas.openxmlformats.org/officeDocument/2006/relationships/hyperlink" Target="file:///C:\Users\&#1040;&#1076;&#1084;&#1080;&#1085;&#1080;&#1089;&#1090;&#1088;&#1072;&#1094;&#1080;&#1103;\Desktop\&#1101;&#1083;&#1077;&#1082;&#1090;&#1088;&#1086;&#1085;&#1082;&#1072;\&#1079;&#1077;&#1084;&#1083;&#1103;%20&#1074;%20&#1072;&#1088;&#1077;&#1085;&#1076;&#1091;%20&#1073;&#1077;&#1079;%20&#1090;&#1086;&#1088;&#1075;&#1086;&#1074;.doc" TargetMode="External"/><Relationship Id="rId30" Type="http://schemas.openxmlformats.org/officeDocument/2006/relationships/hyperlink" Target="file:///C:\Users\&#1040;&#1076;&#1084;&#1080;&#1085;&#1080;&#1089;&#1090;&#1088;&#1072;&#1094;&#1080;&#1103;\Desktop\&#1101;&#1083;&#1077;&#1082;&#1090;&#1088;&#1086;&#1085;&#1082;&#1072;\&#1079;&#1077;&#1084;&#1083;&#1103;%20&#1074;%20&#1072;&#1088;&#1077;&#1085;&#1076;&#1091;%20&#1073;&#1077;&#1079;%20&#1090;&#1086;&#1088;&#1075;&#1086;&#1074;.doc" TargetMode="External"/><Relationship Id="rId35" Type="http://schemas.openxmlformats.org/officeDocument/2006/relationships/hyperlink" Target="file:///C:\Users\&#1040;&#1076;&#1084;&#1080;&#1085;&#1080;&#1089;&#1090;&#1088;&#1072;&#1094;&#1080;&#1103;\Desktop\&#1101;&#1083;&#1077;&#1082;&#1090;&#1088;&#1086;&#1085;&#1082;&#1072;\&#1079;&#1077;&#1084;&#1083;&#1103;%20&#1074;%20&#1072;&#1088;&#1077;&#1085;&#1076;&#1091;%20&#1073;&#1077;&#1079;%20&#1090;&#1086;&#1088;&#1075;&#1086;&#1074;.doc"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6414</Words>
  <Characters>36566</Characters>
  <Application>Microsoft Office Word</Application>
  <DocSecurity>0</DocSecurity>
  <Lines>304</Lines>
  <Paragraphs>85</Paragraphs>
  <ScaleCrop>false</ScaleCrop>
  <Company/>
  <LinksUpToDate>false</LinksUpToDate>
  <CharactersWithSpaces>42895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dc:description/>
  <cp:lastModifiedBy>Администрация</cp:lastModifiedBy>
  <cp:revision>3</cp:revision>
  <dcterms:created xsi:type="dcterms:W3CDTF">2015-11-09T12:20:00Z</dcterms:created>
  <dcterms:modified xsi:type="dcterms:W3CDTF">2015-11-09T12:20:00Z</dcterms:modified>
</cp:coreProperties>
</file>