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89F9" w14:textId="77777777" w:rsidR="005678B6" w:rsidRDefault="005678B6" w:rsidP="005678B6">
      <w:pPr>
        <w:ind w:firstLine="709"/>
        <w:jc w:val="center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>РОССИЙСКАЯ ФЕДЕРАЦИЯ</w:t>
      </w:r>
    </w:p>
    <w:p w14:paraId="1561070D" w14:textId="77777777" w:rsidR="005678B6" w:rsidRDefault="005678B6" w:rsidP="005678B6">
      <w:pPr>
        <w:ind w:firstLine="709"/>
        <w:jc w:val="center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>ОРЛОВСКАЯ ОБЛАСТЬ</w:t>
      </w:r>
    </w:p>
    <w:p w14:paraId="46583F49" w14:textId="77777777" w:rsidR="005678B6" w:rsidRDefault="005678B6" w:rsidP="005678B6">
      <w:pPr>
        <w:ind w:firstLine="709"/>
        <w:jc w:val="center"/>
        <w:rPr>
          <w:rStyle w:val="2"/>
          <w:rFonts w:ascii="Arial" w:hAnsi="Arial" w:cs="Arial"/>
          <w:bCs/>
          <w:iCs/>
        </w:rPr>
      </w:pPr>
      <w:r>
        <w:rPr>
          <w:rStyle w:val="2"/>
          <w:rFonts w:ascii="Arial" w:hAnsi="Arial" w:cs="Arial"/>
          <w:bCs/>
          <w:iCs/>
        </w:rPr>
        <w:t>НОВОДЕРЕВЕНЬКОВСКИЙ РАЙОН</w:t>
      </w:r>
    </w:p>
    <w:p w14:paraId="4280AAE3" w14:textId="77777777" w:rsidR="005678B6" w:rsidRDefault="005678B6" w:rsidP="005678B6">
      <w:pPr>
        <w:pStyle w:val="4"/>
        <w:tabs>
          <w:tab w:val="num" w:pos="864"/>
          <w:tab w:val="left" w:pos="16140"/>
        </w:tabs>
        <w:ind w:firstLine="709"/>
        <w:jc w:val="center"/>
        <w:rPr>
          <w:b w:val="0"/>
          <w:sz w:val="24"/>
          <w:szCs w:val="24"/>
        </w:rPr>
      </w:pPr>
      <w:r>
        <w:rPr>
          <w:rStyle w:val="2"/>
          <w:rFonts w:ascii="Arial" w:eastAsia="SimSun" w:hAnsi="Arial" w:cs="Arial"/>
          <w:b w:val="0"/>
          <w:iCs/>
          <w:sz w:val="24"/>
          <w:szCs w:val="24"/>
        </w:rPr>
        <w:t>СУДБИЩЕНСКИЙ СЕЛЬСКИЙ СОВЕТ НАРОДНЫХДЕПУТАТОВ</w:t>
      </w:r>
    </w:p>
    <w:p w14:paraId="5D28985C" w14:textId="77777777" w:rsidR="005678B6" w:rsidRDefault="005678B6" w:rsidP="005678B6">
      <w:pPr>
        <w:ind w:firstLine="709"/>
        <w:jc w:val="center"/>
        <w:rPr>
          <w:rStyle w:val="2"/>
          <w:bCs/>
        </w:rPr>
      </w:pPr>
    </w:p>
    <w:p w14:paraId="7969EFB7" w14:textId="443123B7" w:rsidR="005678B6" w:rsidRDefault="005678B6" w:rsidP="005678B6">
      <w:pPr>
        <w:ind w:firstLine="709"/>
        <w:jc w:val="center"/>
      </w:pPr>
      <w:r>
        <w:rPr>
          <w:rStyle w:val="2"/>
          <w:rFonts w:ascii="Arial" w:hAnsi="Arial" w:cs="Arial"/>
          <w:bCs/>
          <w:iCs/>
        </w:rPr>
        <w:t xml:space="preserve">                                              РЕШЕНИЕ                                № 13/5                                 </w:t>
      </w:r>
    </w:p>
    <w:p w14:paraId="701E27B4" w14:textId="77777777" w:rsidR="005678B6" w:rsidRDefault="005678B6" w:rsidP="005678B6">
      <w:pPr>
        <w:pStyle w:val="a3"/>
        <w:spacing w:before="0" w:beforeAutospacing="0" w:after="0"/>
        <w:ind w:firstLine="0"/>
        <w:rPr>
          <w:rFonts w:cs="Arial"/>
        </w:rPr>
      </w:pPr>
    </w:p>
    <w:p w14:paraId="4FE617B4" w14:textId="77777777" w:rsidR="005678B6" w:rsidRDefault="005678B6" w:rsidP="005678B6">
      <w:pPr>
        <w:pStyle w:val="a3"/>
        <w:spacing w:before="0" w:beforeAutospacing="0" w:after="0"/>
        <w:ind w:firstLine="0"/>
        <w:rPr>
          <w:rFonts w:cs="Arial"/>
          <w:bCs/>
          <w:iCs/>
        </w:rPr>
      </w:pPr>
      <w:r>
        <w:rPr>
          <w:rFonts w:cs="Arial"/>
          <w:bCs/>
          <w:iCs/>
        </w:rPr>
        <w:t xml:space="preserve">от 25 ноября 2022 года </w:t>
      </w:r>
    </w:p>
    <w:p w14:paraId="49284336" w14:textId="77777777" w:rsidR="005678B6" w:rsidRDefault="005678B6" w:rsidP="005678B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1875930" w14:textId="1189CDD5" w:rsidR="005678B6" w:rsidRDefault="005678B6" w:rsidP="00567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Судбищенского</w:t>
      </w:r>
      <w:proofErr w:type="spellEnd"/>
    </w:p>
    <w:p w14:paraId="6EAA2603" w14:textId="679C7A78" w:rsidR="005678B6" w:rsidRDefault="007022BC" w:rsidP="00567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6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Совета народных депутатов от 07.04.2015 года №34/4</w:t>
      </w:r>
    </w:p>
    <w:p w14:paraId="022A368C" w14:textId="77777777" w:rsidR="008433D6" w:rsidRDefault="008433D6" w:rsidP="00567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реестра муниципальных услуг</w:t>
      </w:r>
    </w:p>
    <w:p w14:paraId="210AE000" w14:textId="324FEC0F" w:rsidR="008433D6" w:rsidRDefault="008433D6" w:rsidP="00567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Судбищенского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</w:t>
      </w:r>
    </w:p>
    <w:p w14:paraId="3075436E" w14:textId="77777777" w:rsidR="005678B6" w:rsidRDefault="005678B6" w:rsidP="00567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2B4113" w14:textId="1E6C49E6" w:rsidR="00AB606C" w:rsidRDefault="005678B6" w:rsidP="00567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467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467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от 06.10.2003 г</w:t>
      </w:r>
      <w:r w:rsidR="00AB6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№131-ФЗ </w:t>
      </w:r>
    </w:p>
    <w:p w14:paraId="6A254FB6" w14:textId="3F07C55C" w:rsidR="005678B6" w:rsidRDefault="005678B6" w:rsidP="00567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</w:t>
      </w:r>
    </w:p>
    <w:p w14:paraId="7EF84DD6" w14:textId="77777777" w:rsidR="004675C1" w:rsidRDefault="005678B6" w:rsidP="00567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 Устав</w:t>
      </w:r>
      <w:r w:rsidR="00467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Судбищенского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Новодеревеньковского района Орловской области,  </w:t>
      </w:r>
    </w:p>
    <w:p w14:paraId="346FF6EC" w14:textId="5B278065" w:rsidR="005678B6" w:rsidRDefault="005678B6" w:rsidP="00567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Судбищенский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депутатов РЕШИЛ:</w:t>
      </w:r>
    </w:p>
    <w:p w14:paraId="157590EA" w14:textId="5A451BE6" w:rsidR="009330DE" w:rsidRDefault="009330DE" w:rsidP="00567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5F41D7" w14:textId="5DDD246E" w:rsidR="009330DE" w:rsidRDefault="009330DE" w:rsidP="009330D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3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решение </w:t>
      </w:r>
      <w:proofErr w:type="spellStart"/>
      <w:r w:rsidRPr="00933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Судбищенского</w:t>
      </w:r>
      <w:proofErr w:type="spellEnd"/>
      <w:r w:rsidR="00702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2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народных депутатов от 07.04.2015 года №34/4</w:t>
      </w:r>
      <w:r w:rsidR="00702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2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реестра муниципальных услуг</w:t>
      </w:r>
      <w:r w:rsidR="00702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02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Судбищенского</w:t>
      </w:r>
      <w:proofErr w:type="spellEnd"/>
      <w:r w:rsidRPr="00702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</w:t>
      </w:r>
      <w:r w:rsidR="00702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7CB8B12" w14:textId="7E7C0A67" w:rsidR="007022BC" w:rsidRPr="007022BC" w:rsidRDefault="007022BC" w:rsidP="009330D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реестра муниципальных услуг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Судбищенского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6F1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исключить следующие муниципальные услуги:</w:t>
      </w:r>
    </w:p>
    <w:p w14:paraId="7D6DAF3E" w14:textId="77777777" w:rsidR="009330DE" w:rsidRDefault="009330DE" w:rsidP="00933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4C3DEB" w14:textId="65EC734D" w:rsidR="009330DE" w:rsidRDefault="00321B5D" w:rsidP="00321B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Совершение нотариальных действий;</w:t>
      </w:r>
    </w:p>
    <w:p w14:paraId="4B0C2B95" w14:textId="77777777" w:rsidR="00AB606C" w:rsidRDefault="00AB606C" w:rsidP="00321B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1030E2" w14:textId="3B5BC7C9" w:rsidR="00321B5D" w:rsidRDefault="00321B5D" w:rsidP="00321B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307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разрешений</w:t>
      </w:r>
      <w:r w:rsidR="004117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предоставление земельных участков для индивидуального жилищного строительства;</w:t>
      </w:r>
    </w:p>
    <w:p w14:paraId="2C953C09" w14:textId="77777777" w:rsidR="00AB606C" w:rsidRDefault="00AB606C" w:rsidP="00321B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CE792B" w14:textId="742CED33" w:rsidR="004117F4" w:rsidRDefault="004117F4" w:rsidP="00321B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E5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земельных участков из земель сельскохозяйственного назначения</w:t>
      </w:r>
      <w:r w:rsidR="00D85B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E5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5B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FE5F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вляющихся государственной не разграниченной собственностью, </w:t>
      </w:r>
      <w:r w:rsidR="00D85B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осуществления фермерским хозяйством его деятельности.</w:t>
      </w:r>
    </w:p>
    <w:p w14:paraId="7A94A5C0" w14:textId="33A7AA11" w:rsidR="00AB606C" w:rsidRDefault="00AB606C" w:rsidP="00321B5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3416A2" w14:textId="69B268F2" w:rsidR="00AB606C" w:rsidRPr="00521DDA" w:rsidRDefault="00521DDA" w:rsidP="00521D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обнародовать,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Судбищенского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сети «Интернет»</w:t>
      </w:r>
      <w:r w:rsidR="003A4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C71BBB0" w14:textId="7C710226" w:rsidR="00E61B26" w:rsidRDefault="00E61B26"/>
    <w:p w14:paraId="166C5DC6" w14:textId="5656330B" w:rsidR="003A40AA" w:rsidRDefault="003A40AA"/>
    <w:p w14:paraId="43F11D17" w14:textId="037C491E" w:rsidR="003A40AA" w:rsidRDefault="003A40AA">
      <w:r>
        <w:t xml:space="preserve">        </w:t>
      </w:r>
      <w:r w:rsidRPr="003A40AA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3A40AA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3A40AA">
        <w:rPr>
          <w:rFonts w:ascii="Arial" w:hAnsi="Arial" w:cs="Arial"/>
          <w:sz w:val="24"/>
          <w:szCs w:val="24"/>
        </w:rPr>
        <w:t xml:space="preserve"> сельского поселения                            </w:t>
      </w:r>
      <w:r w:rsidR="005E722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A40AA">
        <w:rPr>
          <w:rFonts w:ascii="Arial" w:hAnsi="Arial" w:cs="Arial"/>
          <w:sz w:val="24"/>
          <w:szCs w:val="24"/>
        </w:rPr>
        <w:t>С.М.Папоно</w:t>
      </w:r>
      <w:r w:rsidR="005E7227">
        <w:t>ВА</w:t>
      </w:r>
      <w:proofErr w:type="spellEnd"/>
    </w:p>
    <w:p w14:paraId="5779C26C" w14:textId="77777777" w:rsidR="003A40AA" w:rsidRDefault="003A40AA"/>
    <w:sectPr w:rsidR="003A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E56"/>
    <w:multiLevelType w:val="hybridMultilevel"/>
    <w:tmpl w:val="B5BE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4915"/>
    <w:multiLevelType w:val="hybridMultilevel"/>
    <w:tmpl w:val="A740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340085">
    <w:abstractNumId w:val="0"/>
  </w:num>
  <w:num w:numId="2" w16cid:durableId="1734884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E4"/>
    <w:rsid w:val="001307C6"/>
    <w:rsid w:val="00321B5D"/>
    <w:rsid w:val="00394AE4"/>
    <w:rsid w:val="003A40AA"/>
    <w:rsid w:val="004117F4"/>
    <w:rsid w:val="004675C1"/>
    <w:rsid w:val="00521DDA"/>
    <w:rsid w:val="005678B6"/>
    <w:rsid w:val="005E7227"/>
    <w:rsid w:val="006F1E9C"/>
    <w:rsid w:val="007022BC"/>
    <w:rsid w:val="008433D6"/>
    <w:rsid w:val="009330DE"/>
    <w:rsid w:val="00AB606C"/>
    <w:rsid w:val="00D85BF7"/>
    <w:rsid w:val="00E61B26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9499"/>
  <w15:chartTrackingRefBased/>
  <w15:docId w15:val="{051CFD4C-2A2A-44E7-9FDC-8895F1C0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8B6"/>
    <w:pPr>
      <w:spacing w:line="25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5678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678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678B6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5678B6"/>
  </w:style>
  <w:style w:type="paragraph" w:styleId="a4">
    <w:name w:val="List Paragraph"/>
    <w:basedOn w:val="a"/>
    <w:uiPriority w:val="34"/>
    <w:qFormat/>
    <w:rsid w:val="0093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5</cp:revision>
  <dcterms:created xsi:type="dcterms:W3CDTF">2022-11-28T11:11:00Z</dcterms:created>
  <dcterms:modified xsi:type="dcterms:W3CDTF">2022-11-28T11:32:00Z</dcterms:modified>
</cp:coreProperties>
</file>