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B6" w:rsidRDefault="001055B6" w:rsidP="001055B6">
      <w:pPr>
        <w:jc w:val="center"/>
      </w:pPr>
      <w:r>
        <w:t>РЕЕСТР МУНИЦИПАЛЬНОГО ИМУЩЕСТВА</w:t>
      </w:r>
    </w:p>
    <w:p w:rsidR="001055B6" w:rsidRDefault="001055B6" w:rsidP="001055B6">
      <w:pPr>
        <w:jc w:val="center"/>
      </w:pPr>
      <w:r>
        <w:t>СУДБИЩЕНСКОГО СЕЛЬСКОГО ПОСЕЛЕНИЯ (по состоянию на 01.10.2019г.).</w:t>
      </w:r>
    </w:p>
    <w:p w:rsidR="001055B6" w:rsidRDefault="001055B6" w:rsidP="001055B6">
      <w:pPr>
        <w:jc w:val="center"/>
      </w:pPr>
    </w:p>
    <w:p w:rsidR="001055B6" w:rsidRPr="001F1729" w:rsidRDefault="001055B6" w:rsidP="001055B6">
      <w:pPr>
        <w:jc w:val="center"/>
        <w:rPr>
          <w:b/>
          <w:sz w:val="20"/>
          <w:szCs w:val="20"/>
        </w:rPr>
      </w:pPr>
      <w:r w:rsidRPr="00E32F23">
        <w:rPr>
          <w:b/>
          <w:sz w:val="20"/>
          <w:szCs w:val="20"/>
        </w:rPr>
        <w:t>Раздел 1.</w:t>
      </w:r>
      <w:r w:rsidRPr="005868D4">
        <w:rPr>
          <w:sz w:val="20"/>
          <w:szCs w:val="20"/>
        </w:rPr>
        <w:t xml:space="preserve"> </w:t>
      </w:r>
      <w:r w:rsidRPr="001F1729">
        <w:rPr>
          <w:b/>
          <w:sz w:val="20"/>
          <w:szCs w:val="20"/>
        </w:rPr>
        <w:t>Сведения о муниципальном недвижимом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23"/>
        <w:gridCol w:w="1440"/>
        <w:gridCol w:w="1440"/>
        <w:gridCol w:w="1800"/>
        <w:gridCol w:w="1440"/>
        <w:gridCol w:w="1260"/>
        <w:gridCol w:w="1620"/>
        <w:gridCol w:w="1440"/>
        <w:gridCol w:w="1260"/>
        <w:gridCol w:w="1358"/>
      </w:tblGrid>
      <w:tr w:rsidR="001055B6" w:rsidRPr="009071F2" w:rsidTr="005B46C3">
        <w:tc>
          <w:tcPr>
            <w:tcW w:w="605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№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п/п</w:t>
            </w:r>
          </w:p>
        </w:tc>
        <w:tc>
          <w:tcPr>
            <w:tcW w:w="1123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Наименование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Адрес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(место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положение)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Кадастровый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номер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180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Площадь,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протяженность и (или) иные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параметры,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характеризующие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физические свойства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Сведения о балансовой стоимости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имущества и начисленной амортизации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(износе)</w:t>
            </w:r>
          </w:p>
        </w:tc>
        <w:tc>
          <w:tcPr>
            <w:tcW w:w="126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Сведения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 кадастровой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стоимости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Даты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 прекращения права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собственности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на недвижимое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имущество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Реквизиты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документов-оснований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(прекращения) права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муниципальной</w:t>
            </w:r>
          </w:p>
          <w:p w:rsidR="001055B6" w:rsidRPr="009071F2" w:rsidRDefault="001055B6" w:rsidP="005B46C3">
            <w:pPr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собственности на  недвижимое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имущество</w:t>
            </w:r>
          </w:p>
        </w:tc>
        <w:tc>
          <w:tcPr>
            <w:tcW w:w="126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Сведения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 правообладателе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1358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Сведения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об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установленных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 отношении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недвижимого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ограничениях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(обременениях)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 указанием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основания и даты их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 и прекращения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 гидротехническое –плотина пруда «Новолутовиновский»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р-н, </w:t>
            </w:r>
          </w:p>
          <w:p w:rsidR="001055B6" w:rsidRDefault="001055B6" w:rsidP="005B46C3">
            <w:pPr>
              <w:jc w:val="center"/>
            </w:pPr>
            <w:r>
              <w:t xml:space="preserve">Судбищенское с/п, </w:t>
            </w:r>
          </w:p>
          <w:p w:rsidR="001055B6" w:rsidRDefault="001055B6" w:rsidP="005B46C3">
            <w:pPr>
              <w:jc w:val="center"/>
            </w:pPr>
            <w:r>
              <w:t>д.Новолутовиново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57:20:0000000:1477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760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31.05.2017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, № 2/1-77/2017, выдан 10.04.2017 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 гидроте</w:t>
            </w:r>
            <w:r>
              <w:lastRenderedPageBreak/>
              <w:t>хническое –плотина вдоль балки пруда «арапетовский» на реке Любовша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</w:t>
            </w:r>
            <w:r>
              <w:lastRenderedPageBreak/>
              <w:t xml:space="preserve">ньковский р-н, </w:t>
            </w:r>
          </w:p>
          <w:p w:rsidR="001055B6" w:rsidRDefault="001055B6" w:rsidP="005B46C3">
            <w:pPr>
              <w:jc w:val="center"/>
            </w:pPr>
            <w:r>
              <w:t>Судбищенское с/п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57:20:0000000:1690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602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31.05.2017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</w:t>
            </w:r>
            <w:r>
              <w:lastRenderedPageBreak/>
              <w:t>районного суда , № 2/1-77/2017, выдан 10.04.2017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</w:t>
            </w:r>
            <w:r>
              <w:lastRenderedPageBreak/>
              <w:t>нского с/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3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 гидротехническое в н.п.д.Дементьевка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р-н, </w:t>
            </w:r>
          </w:p>
          <w:p w:rsidR="001055B6" w:rsidRDefault="001055B6" w:rsidP="005B46C3">
            <w:pPr>
              <w:jc w:val="center"/>
            </w:pPr>
            <w:r>
              <w:t>Судбищенское с/п, д.Дементьевка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57:20:0510101:256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839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31.05.2017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2/1-77/2017, выдан 10.04.2017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Здание административное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с.Судбище,д.120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57:20:0530101:414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133,1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29.12.2007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государственной регистрации права 57 АА № 567844 от 29.12.2007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Здание  сельского ДК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</w:t>
            </w:r>
            <w:r>
              <w:lastRenderedPageBreak/>
              <w:t>ньковский р-н, с.Судбище,д.124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57:20:0530101: 377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405,1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04.06.2015 г.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</w:t>
            </w:r>
            <w:r>
              <w:lastRenderedPageBreak/>
              <w:t>енной регистрации права 57-57/010-57/010/006/2015-214/2 от 04.06.2015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</w:t>
            </w:r>
            <w:r>
              <w:lastRenderedPageBreak/>
              <w:t>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6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Здание сельского ДК 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д.Дубровка,д. 66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57:20:0280101:6135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1137,9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04.06.2015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государственной регистрации права 57-57/010-57/010/006/2015-215/2 от 04.06.2015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7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Сооружение-Братская могила советских воинов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57:20:0530101:300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8,6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09.12.2009 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государственной регистрации права 57-АА № 870868 от 09.12.2009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Сооружение-Братская могила </w:t>
            </w:r>
            <w:r>
              <w:lastRenderedPageBreak/>
              <w:t>советских воинов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</w:t>
            </w:r>
            <w:r>
              <w:lastRenderedPageBreak/>
              <w:t>р-н, с.Залесное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57:20:0790101: 81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2,4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10.12.2009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Свидетельство о государственной </w:t>
            </w:r>
            <w:r>
              <w:lastRenderedPageBreak/>
              <w:t>регистрации права 57-АА № 870940 от 10.12.2009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Администрация Судбищенского </w:t>
            </w:r>
            <w:r>
              <w:lastRenderedPageBreak/>
              <w:t>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9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Сооружение-Братская могила советских воинов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р-н,д.Дементьевка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57:2060510101:195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1,9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04.12.2009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государственной регистрации права 57-АА № 870894 от 04.12.2009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Сооружение-Памятный знак</w:t>
            </w:r>
          </w:p>
          <w:p w:rsidR="001055B6" w:rsidRDefault="001055B6" w:rsidP="005B46C3">
            <w:pPr>
              <w:jc w:val="center"/>
            </w:pPr>
            <w:r>
              <w:t>(обелиск)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57:20:0530101:299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8,7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10.12.2009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государственной регистрации права 57-АА № 870939 от 10.12.2009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11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Сооружение-Памятник «Судбищенская битва»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57:20:0530101:301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1,0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10.12.2009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Свидетельство о государственной регистрации права 57-АА № </w:t>
            </w:r>
            <w:r>
              <w:lastRenderedPageBreak/>
              <w:t>870941 от 10.12.2009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Сооружение-газопровод высокого давления  в н.п.с.Залесное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с.Залесное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57:20:0000000:301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618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02.09.2016 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1/2-154/2016, выдан 13.07.2016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13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Сооружение-газопровод высокого давления  в н.п. д.Дубровка, д.Новолутовиново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д.Дубровка,д.Новолутовиново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57:20:0000000:337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480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02.09.2016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1/2-154/2016, выдан 13.07.2016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14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Сооружение-газопровод низкого давления  в н.п. </w:t>
            </w:r>
            <w:r>
              <w:lastRenderedPageBreak/>
              <w:t>д.Дубровка, д.Новолутовиново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д.Дубровка,д.Новолут</w:t>
            </w:r>
            <w:r>
              <w:lastRenderedPageBreak/>
              <w:t>овиново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57:20:0000000:346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770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02.09.2016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, № 1/2-154/2016, </w:t>
            </w:r>
            <w:r>
              <w:lastRenderedPageBreak/>
              <w:t>выдан 13.07.2016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Сооружение-газопровод низкого давления  в н.п.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57:20:0000000:330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554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02.09.2016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1/2-154/2016, выдан 13.07.2016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16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57:20:0000000:1618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17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57:20:0000000:1619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18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</w:t>
            </w:r>
            <w:r>
              <w:lastRenderedPageBreak/>
              <w:t>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Орловская </w:t>
            </w:r>
            <w:r>
              <w:lastRenderedPageBreak/>
              <w:t>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57:20:0000</w:t>
            </w:r>
            <w:r w:rsidRPr="009071F2">
              <w:rPr>
                <w:b/>
              </w:rPr>
              <w:lastRenderedPageBreak/>
              <w:t>000:1621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</w:t>
            </w:r>
            <w:r>
              <w:lastRenderedPageBreak/>
              <w:t>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</w:t>
            </w:r>
            <w:r>
              <w:lastRenderedPageBreak/>
              <w:t>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57:20:0000000:1624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57:20:0000000:1626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21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57:20:0000000:1629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, № 2-1-78-2017, выдан </w:t>
            </w:r>
            <w:r>
              <w:lastRenderedPageBreak/>
              <w:t>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57:20:0000000:1630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23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57:20:0000000:1631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20.06.2017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2-1-78-2017, выдан 27.04.2017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24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57:20:0000000:1651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11.06.2019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2-2-64/2019, выдан 05.04.2019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25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Земельный участок, земли  </w:t>
            </w:r>
            <w:r>
              <w:lastRenderedPageBreak/>
              <w:t>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</w:t>
            </w:r>
            <w:r>
              <w:lastRenderedPageBreak/>
              <w:t>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57:20:0000000:1675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12.06.2019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</w:t>
            </w:r>
            <w:r>
              <w:lastRenderedPageBreak/>
              <w:t>суда , № 2-2-63/2019, выдан 29.03.2019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Администрация Судбищенского </w:t>
            </w:r>
            <w:r>
              <w:lastRenderedPageBreak/>
              <w:t>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57:20:0000000:2249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84700</w:t>
            </w: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29.08.2017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2-1-158/2017, выдан 06.07.2017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ОАО «Судбищенское»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57:20:0000000:2495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94 000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27.05.2017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2-356/2014, выдан 15.09.2014 г.</w:t>
            </w:r>
          </w:p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2-357/2014, выдан 15.09.2014 г.</w:t>
            </w:r>
          </w:p>
          <w:p w:rsidR="001055B6" w:rsidRDefault="001055B6" w:rsidP="005B46C3">
            <w:pPr>
              <w:jc w:val="center"/>
            </w:pPr>
            <w:r>
              <w:t xml:space="preserve">Решение </w:t>
            </w:r>
            <w:r>
              <w:lastRenderedPageBreak/>
              <w:t>Новодеревеньковского районного суда , № 2-387-2014, выдан 08.10.2014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28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ОАО «Судбищенское»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57:20:0000000:2497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150000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27.05.2017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2-356/2014, выдан 15.09.2014 г.</w:t>
            </w:r>
          </w:p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2-357/2014, выдан 15.09.2014 г.</w:t>
            </w:r>
          </w:p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, № 2-387-2014, выдан </w:t>
            </w:r>
            <w:r>
              <w:lastRenderedPageBreak/>
              <w:t>08.10.2014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29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57:20:0000000:2670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27.03.2019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(резолютивная часть), выдан </w:t>
            </w:r>
          </w:p>
          <w:p w:rsidR="001055B6" w:rsidRDefault="001055B6" w:rsidP="005B46C3">
            <w:pPr>
              <w:jc w:val="center"/>
            </w:pPr>
            <w:r>
              <w:t>13.11.2018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30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57:20:0000000:2671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27.03.2019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(резолютивная часть), № 2-1/-177/2018 выдан </w:t>
            </w:r>
          </w:p>
          <w:p w:rsidR="001055B6" w:rsidRDefault="001055B6" w:rsidP="005B46C3">
            <w:pPr>
              <w:jc w:val="center"/>
            </w:pPr>
            <w:r>
              <w:t>09.11.2018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31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57:20:0000000:2674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27.03.2019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(резолютивная часть), № 2-1-181/2018 </w:t>
            </w:r>
            <w:r>
              <w:lastRenderedPageBreak/>
              <w:t xml:space="preserve">выдан </w:t>
            </w:r>
          </w:p>
          <w:p w:rsidR="001055B6" w:rsidRDefault="001055B6" w:rsidP="005B46C3">
            <w:pPr>
              <w:jc w:val="center"/>
            </w:pPr>
            <w:r>
              <w:t>12.11.2018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32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57:20:0000000:2721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12.03.2019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(резолютивная часть), выдан </w:t>
            </w:r>
          </w:p>
          <w:p w:rsidR="001055B6" w:rsidRDefault="001055B6" w:rsidP="005B46C3">
            <w:pPr>
              <w:jc w:val="center"/>
            </w:pPr>
            <w:r>
              <w:t>08.11.2018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33</w:t>
            </w:r>
          </w:p>
        </w:tc>
        <w:tc>
          <w:tcPr>
            <w:tcW w:w="1123" w:type="dxa"/>
            <w:shd w:val="clear" w:color="auto" w:fill="auto"/>
          </w:tcPr>
          <w:p w:rsidR="001055B6" w:rsidRPr="00A72928" w:rsidRDefault="001055B6" w:rsidP="005B46C3">
            <w:pPr>
              <w:jc w:val="center"/>
            </w:pPr>
            <w:r w:rsidRPr="00A72928"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57:20:0000000:2848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17.05.2018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2-1-63/2018, выдан 30.03.2018 г.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34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57:20:0000000:2852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17.05.2018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2-1-61/2018, выдан 30.03.2018 г.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35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57:20:0000000:2861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17.05.2018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, № 2-1-65/2018, выдан 02.04.2018 г.</w:t>
            </w:r>
          </w:p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36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57:20:0000000: 54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5706797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04.05.2016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Заявление о внесении в ЕГРП на недвижимое имущество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37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д. Дубровка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57:20:0030101:814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01.04.2019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(резолютивная часть), выдан </w:t>
            </w:r>
          </w:p>
          <w:p w:rsidR="001055B6" w:rsidRDefault="001055B6" w:rsidP="005B46C3">
            <w:pPr>
              <w:jc w:val="center"/>
            </w:pPr>
            <w:r>
              <w:t>09.11.2018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38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</w:t>
            </w:r>
            <w:r>
              <w:lastRenderedPageBreak/>
              <w:t>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</w:t>
            </w:r>
            <w:r>
              <w:lastRenderedPageBreak/>
              <w:t>кое с/п, д. Дубровка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57:20:0030101:815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01.04.2019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суда , выдан </w:t>
            </w:r>
          </w:p>
          <w:p w:rsidR="001055B6" w:rsidRDefault="001055B6" w:rsidP="005B46C3">
            <w:pPr>
              <w:jc w:val="center"/>
            </w:pPr>
            <w:r>
              <w:lastRenderedPageBreak/>
              <w:t>09.11.2018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39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ООО «Колос»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57:20:0060101:65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5520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29.09.2017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Пункт 1.1. ст.19 Земельного кодекса РФ, № 136-ФЗ, выдан 25.10.2001 г.,</w:t>
            </w:r>
          </w:p>
          <w:p w:rsidR="001055B6" w:rsidRDefault="001055B6" w:rsidP="005B46C3">
            <w:pPr>
              <w:jc w:val="center"/>
            </w:pPr>
            <w:r>
              <w:t xml:space="preserve"> ст.56 ФЗ «О госрегистрации недвижимости» от 13.07.2015 № 218-ФЗ,выдан 13.07.2015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40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д. Дубровка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57:20:0280101:255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12.04.2019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№ 2-1-213/2018,выдан 28.12.2018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41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Земельный участок, земли  </w:t>
            </w:r>
            <w:r>
              <w:lastRenderedPageBreak/>
              <w:t>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</w:t>
            </w:r>
            <w:r>
              <w:lastRenderedPageBreak/>
              <w:t>р-н, Судбищенское с/п, д.Дементьевка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lastRenderedPageBreak/>
              <w:t>57:20:0510101:266</w:t>
            </w:r>
          </w:p>
        </w:tc>
        <w:tc>
          <w:tcPr>
            <w:tcW w:w="1800" w:type="dxa"/>
            <w:shd w:val="clear" w:color="auto" w:fill="auto"/>
          </w:tcPr>
          <w:p w:rsidR="001055B6" w:rsidRPr="002D301D" w:rsidRDefault="001055B6" w:rsidP="005B46C3">
            <w:pPr>
              <w:jc w:val="center"/>
            </w:pPr>
            <w:r w:rsidRPr="002D301D"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17.05.2018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Решение Новодеревеньковского районного </w:t>
            </w:r>
            <w:r>
              <w:lastRenderedPageBreak/>
              <w:t>суда № 2-1-68/2018,выдан 02.04.2018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Администрация Судбищенского </w:t>
            </w:r>
            <w:r>
              <w:lastRenderedPageBreak/>
              <w:t>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42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земли  с/х назначения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д.Дементьевка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57:20:0510101:267</w:t>
            </w:r>
          </w:p>
        </w:tc>
        <w:tc>
          <w:tcPr>
            <w:tcW w:w="1800" w:type="dxa"/>
            <w:shd w:val="clear" w:color="auto" w:fill="auto"/>
          </w:tcPr>
          <w:p w:rsidR="001055B6" w:rsidRPr="002D301D" w:rsidRDefault="001055B6" w:rsidP="005B46C3">
            <w:pPr>
              <w:jc w:val="center"/>
            </w:pPr>
            <w:r w:rsidRPr="002D301D">
              <w:t>10 000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27.03.2018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Решение Новодеревеньковского районного суда № 2-2-23/2018,выдан 21.02.2018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43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участок, для эксплуатации и обслуживания здания с/администрации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 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b/>
              </w:rPr>
            </w:pPr>
            <w:r w:rsidRPr="009071F2">
              <w:rPr>
                <w:b/>
              </w:rPr>
              <w:t>57:20:0530101:260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753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10.05.2011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государст. регистр.права 57-АБ № 130664 от 10.05.2011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44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Земельный участок, земли населенных пунктов: </w:t>
            </w:r>
            <w:r>
              <w:lastRenderedPageBreak/>
              <w:t>хоккейный корт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 xml:space="preserve">Новодеревеньковский р-н, Судбищенское с/п, </w:t>
            </w:r>
            <w:r>
              <w:lastRenderedPageBreak/>
              <w:t>с.Судбище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57:20:0530101:567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1250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27.01.2016 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Свидетельство о государст. регистр.права 57-57/010-57/010/001/</w:t>
            </w:r>
            <w:r>
              <w:lastRenderedPageBreak/>
              <w:t>2016-27/1 от 27.01.2016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45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t>Новодеревеньковский р-н, Судбищенское с/п,д.Дементьевка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57:20:0510101:118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2700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04.12.2009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П.4 ст.56 №218-ФЗ</w:t>
            </w:r>
          </w:p>
          <w:p w:rsidR="001055B6" w:rsidRDefault="001055B6" w:rsidP="005B46C3">
            <w:pPr>
              <w:jc w:val="center"/>
            </w:pPr>
            <w:r>
              <w:t>«о государственной регистрации недвиж-ти» 13.07.2015 г.</w:t>
            </w:r>
          </w:p>
          <w:p w:rsidR="001055B6" w:rsidRDefault="001055B6" w:rsidP="005B46C3">
            <w:pPr>
              <w:jc w:val="center"/>
            </w:pPr>
            <w:r>
              <w:t>Ст.19 «Земельный кодекс РФ»  №136-ФЗ 25.10.2001 г.</w:t>
            </w:r>
          </w:p>
          <w:p w:rsidR="001055B6" w:rsidRDefault="001055B6" w:rsidP="005B46C3">
            <w:pPr>
              <w:jc w:val="center"/>
            </w:pPr>
            <w:r>
              <w:t>Заявление о госуд. кадастр. учете недвиж. имущества</w:t>
            </w:r>
          </w:p>
          <w:p w:rsidR="001055B6" w:rsidRDefault="001055B6" w:rsidP="005B46C3">
            <w:pPr>
              <w:jc w:val="center"/>
            </w:pPr>
            <w:r>
              <w:t xml:space="preserve">№ </w:t>
            </w:r>
            <w:r w:rsidRPr="009071F2">
              <w:rPr>
                <w:lang w:val="en-US"/>
              </w:rPr>
              <w:t>MFC</w:t>
            </w:r>
            <w:r>
              <w:t xml:space="preserve">-0110/2019-86198-1 </w:t>
            </w:r>
          </w:p>
          <w:p w:rsidR="001055B6" w:rsidRPr="002A1D30" w:rsidRDefault="001055B6" w:rsidP="005B46C3">
            <w:pPr>
              <w:jc w:val="center"/>
            </w:pPr>
            <w:r>
              <w:t>18.07.2019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  <w:tr w:rsidR="001055B6" w:rsidTr="005B46C3">
        <w:tc>
          <w:tcPr>
            <w:tcW w:w="60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46</w:t>
            </w:r>
          </w:p>
        </w:tc>
        <w:tc>
          <w:tcPr>
            <w:tcW w:w="112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Памятный знак</w:t>
            </w:r>
          </w:p>
          <w:p w:rsidR="001055B6" w:rsidRDefault="001055B6" w:rsidP="005B46C3">
            <w:pPr>
              <w:jc w:val="center"/>
            </w:pPr>
            <w:r>
              <w:lastRenderedPageBreak/>
              <w:t>(обелиск)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Орловская область,</w:t>
            </w:r>
          </w:p>
          <w:p w:rsidR="001055B6" w:rsidRDefault="001055B6" w:rsidP="005B46C3">
            <w:pPr>
              <w:jc w:val="center"/>
            </w:pPr>
            <w:r>
              <w:lastRenderedPageBreak/>
              <w:t>Новодеревеньковский р-н, Судбищенское с/п, д.Дубровка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57:20:0280101:239</w:t>
            </w:r>
          </w:p>
        </w:tc>
        <w:tc>
          <w:tcPr>
            <w:tcW w:w="18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24,2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11.12.2009 </w:t>
            </w:r>
          </w:p>
        </w:tc>
        <w:tc>
          <w:tcPr>
            <w:tcW w:w="144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Свидетельство о </w:t>
            </w:r>
            <w:r>
              <w:lastRenderedPageBreak/>
              <w:t>государст. регистр.права 57-АА № 870942 от 11.12.2009 г.</w:t>
            </w:r>
          </w:p>
        </w:tc>
        <w:tc>
          <w:tcPr>
            <w:tcW w:w="126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Судбищенского с/п</w:t>
            </w:r>
          </w:p>
        </w:tc>
        <w:tc>
          <w:tcPr>
            <w:tcW w:w="13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Не зарегистри</w:t>
            </w:r>
            <w:r>
              <w:lastRenderedPageBreak/>
              <w:t>ровано</w:t>
            </w:r>
          </w:p>
        </w:tc>
      </w:tr>
    </w:tbl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2 . Сведения о муниципальном движимом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3576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Наименование</w:t>
            </w:r>
          </w:p>
          <w:p w:rsidR="001055B6" w:rsidRDefault="001055B6" w:rsidP="005B46C3">
            <w:pPr>
              <w:jc w:val="center"/>
            </w:pPr>
            <w:r>
              <w:t xml:space="preserve"> движимого имущества</w:t>
            </w:r>
          </w:p>
        </w:tc>
        <w:tc>
          <w:tcPr>
            <w:tcW w:w="2112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Сведения о балансовой стоимости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имущества и начисленной амортизации </w:t>
            </w:r>
          </w:p>
          <w:p w:rsidR="001055B6" w:rsidRDefault="001055B6" w:rsidP="005B46C3">
            <w:pPr>
              <w:jc w:val="center"/>
            </w:pPr>
            <w:r w:rsidRPr="009071F2">
              <w:rPr>
                <w:sz w:val="20"/>
                <w:szCs w:val="20"/>
              </w:rPr>
              <w:t>(износе</w:t>
            </w:r>
          </w:p>
        </w:tc>
        <w:tc>
          <w:tcPr>
            <w:tcW w:w="2112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Даты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 прекращения права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собственности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на  движимое</w:t>
            </w:r>
          </w:p>
          <w:p w:rsidR="001055B6" w:rsidRDefault="001055B6" w:rsidP="005B46C3">
            <w:pPr>
              <w:jc w:val="center"/>
            </w:pPr>
            <w:r w:rsidRPr="009071F2">
              <w:rPr>
                <w:sz w:val="20"/>
                <w:szCs w:val="20"/>
              </w:rPr>
              <w:t>имущество</w:t>
            </w:r>
          </w:p>
        </w:tc>
        <w:tc>
          <w:tcPr>
            <w:tcW w:w="2112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Реквизиты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документов-оснований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(прекращения) права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муниципальной</w:t>
            </w:r>
          </w:p>
          <w:p w:rsidR="001055B6" w:rsidRDefault="001055B6" w:rsidP="005B46C3">
            <w:pPr>
              <w:jc w:val="center"/>
            </w:pPr>
            <w:r>
              <w:t>собственности на движимое имущество</w:t>
            </w:r>
          </w:p>
        </w:tc>
        <w:tc>
          <w:tcPr>
            <w:tcW w:w="2113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Сведения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 правообладателе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движимого</w:t>
            </w:r>
          </w:p>
          <w:p w:rsidR="001055B6" w:rsidRDefault="001055B6" w:rsidP="005B46C3">
            <w:pPr>
              <w:jc w:val="center"/>
            </w:pPr>
            <w:r w:rsidRPr="009071F2">
              <w:rPr>
                <w:sz w:val="20"/>
                <w:szCs w:val="20"/>
              </w:rPr>
              <w:t>имущества</w:t>
            </w:r>
          </w:p>
        </w:tc>
        <w:tc>
          <w:tcPr>
            <w:tcW w:w="2113" w:type="dxa"/>
            <w:shd w:val="clear" w:color="auto" w:fill="auto"/>
          </w:tcPr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Сведения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об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установленных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 отношении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муниципального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движимого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имущества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ограничениях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(обременениях)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 xml:space="preserve">с указанием 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основания и даты их</w:t>
            </w:r>
          </w:p>
          <w:p w:rsidR="001055B6" w:rsidRPr="009071F2" w:rsidRDefault="001055B6" w:rsidP="005B46C3">
            <w:pPr>
              <w:jc w:val="center"/>
              <w:rPr>
                <w:sz w:val="20"/>
                <w:szCs w:val="20"/>
              </w:rPr>
            </w:pPr>
            <w:r w:rsidRPr="009071F2">
              <w:rPr>
                <w:sz w:val="20"/>
                <w:szCs w:val="20"/>
              </w:rPr>
              <w:t>возникновения и прекращения</w:t>
            </w:r>
          </w:p>
        </w:tc>
      </w:tr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</w:t>
            </w:r>
          </w:p>
        </w:tc>
        <w:tc>
          <w:tcPr>
            <w:tcW w:w="3576" w:type="dxa"/>
            <w:shd w:val="clear" w:color="auto" w:fill="auto"/>
          </w:tcPr>
          <w:p w:rsidR="001055B6" w:rsidRPr="00D76346" w:rsidRDefault="001055B6" w:rsidP="005B46C3">
            <w:pPr>
              <w:jc w:val="center"/>
            </w:pPr>
            <w:r>
              <w:t xml:space="preserve">Автомобиль ВАЗ-21074 </w:t>
            </w:r>
            <w:r w:rsidRPr="009071F2">
              <w:rPr>
                <w:lang w:val="en-US"/>
              </w:rPr>
              <w:t xml:space="preserve">Lada </w:t>
            </w:r>
            <w:r>
              <w:t>-2107</w:t>
            </w: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18.10.2007 г.</w:t>
            </w: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Договор купли-продажи</w:t>
            </w: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Администрация Судбищенского сельского поселения</w:t>
            </w: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Не зарегистрировано</w:t>
            </w:r>
          </w:p>
        </w:tc>
      </w:tr>
    </w:tbl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2.1. Сведения об акциях акционерных обществ</w:t>
      </w: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6121"/>
        <w:gridCol w:w="3697"/>
      </w:tblGrid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432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Наименование акционерного общества- </w:t>
            </w:r>
          </w:p>
          <w:p w:rsidR="001055B6" w:rsidRDefault="001055B6" w:rsidP="005B46C3">
            <w:pPr>
              <w:jc w:val="center"/>
            </w:pPr>
            <w:r>
              <w:lastRenderedPageBreak/>
              <w:t xml:space="preserve">эмитента, его основной государственный регистрационный номер </w:t>
            </w:r>
          </w:p>
        </w:tc>
        <w:tc>
          <w:tcPr>
            <w:tcW w:w="6121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Количество акций, выпущенных акционерным </w:t>
            </w:r>
            <w:r>
              <w:lastRenderedPageBreak/>
              <w:t xml:space="preserve">обществом (с указанием количества привилегированных акций), и размер доли в уставном капитале, принадлежащий муниципальному образованию, в процентах  </w:t>
            </w:r>
          </w:p>
        </w:tc>
        <w:tc>
          <w:tcPr>
            <w:tcW w:w="3697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Номинальная стоимость акций</w:t>
            </w:r>
          </w:p>
        </w:tc>
      </w:tr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6121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</w:tr>
    </w:tbl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2.2. Сведения о долях (вкладах) в уставных (складочных) капиталах хозяйственных обществ и товариществ</w:t>
      </w: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7838"/>
      </w:tblGrid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83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783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</w:tr>
    </w:tbl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 в уставном (складочном) капитале которых принадлежат муниципальным образованиям, иных  юридических лицах. В которых муниципальное образование является учредителем (участником)</w:t>
      </w:r>
    </w:p>
    <w:p w:rsidR="001055B6" w:rsidRPr="00E32F23" w:rsidRDefault="001055B6" w:rsidP="001055B6">
      <w:pPr>
        <w:jc w:val="center"/>
        <w:rPr>
          <w:b/>
        </w:rPr>
      </w:pPr>
    </w:p>
    <w:p w:rsidR="001055B6" w:rsidRPr="00E32F23" w:rsidRDefault="001055B6" w:rsidP="001055B6">
      <w:pPr>
        <w:jc w:val="center"/>
        <w:rPr>
          <w:b/>
        </w:rPr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3.1. Муниципальные унитарные предприятия</w:t>
      </w:r>
    </w:p>
    <w:p w:rsidR="001055B6" w:rsidRPr="00E32F23" w:rsidRDefault="001055B6" w:rsidP="001055B6">
      <w:pPr>
        <w:jc w:val="center"/>
        <w:rPr>
          <w:b/>
        </w:rPr>
      </w:pP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670"/>
        <w:gridCol w:w="2199"/>
        <w:gridCol w:w="2031"/>
        <w:gridCol w:w="1933"/>
        <w:gridCol w:w="1636"/>
        <w:gridCol w:w="1690"/>
        <w:gridCol w:w="2016"/>
      </w:tblGrid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30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Полное наименование и организационно-правовая форма  юридического лица</w:t>
            </w: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Адрес</w:t>
            </w:r>
          </w:p>
          <w:p w:rsidR="001055B6" w:rsidRDefault="001055B6" w:rsidP="005B46C3">
            <w:pPr>
              <w:jc w:val="center"/>
            </w:pPr>
            <w:r>
              <w:t>(местонахождение)</w:t>
            </w: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Реквизиты документа- основания создания юридического лица (участие муниципального образования в </w:t>
            </w:r>
            <w:r>
              <w:lastRenderedPageBreak/>
              <w:t>создании (уставном капитале) юридического лица)</w:t>
            </w: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Размер уставного фонда</w:t>
            </w:r>
          </w:p>
        </w:tc>
        <w:tc>
          <w:tcPr>
            <w:tcW w:w="1849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Данные балансовой и остаточной стоимости основных средств (фондов)</w:t>
            </w:r>
          </w:p>
        </w:tc>
        <w:tc>
          <w:tcPr>
            <w:tcW w:w="1849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1055B6" w:rsidTr="005B46C3">
        <w:tc>
          <w:tcPr>
            <w:tcW w:w="6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</w:tr>
    </w:tbl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Раздел 3.2. Муниципальные  учреждения</w:t>
      </w:r>
    </w:p>
    <w:p w:rsidR="001055B6" w:rsidRPr="00E32F23" w:rsidRDefault="001055B6" w:rsidP="001055B6">
      <w:pPr>
        <w:jc w:val="center"/>
        <w:rPr>
          <w:b/>
        </w:rPr>
      </w:pP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351"/>
        <w:gridCol w:w="2199"/>
        <w:gridCol w:w="2109"/>
        <w:gridCol w:w="2106"/>
        <w:gridCol w:w="2091"/>
        <w:gridCol w:w="2110"/>
      </w:tblGrid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3396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Полное наименование и организационно-правовая форма  юридического лица</w:t>
            </w: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Адрес</w:t>
            </w:r>
          </w:p>
          <w:p w:rsidR="001055B6" w:rsidRDefault="001055B6" w:rsidP="005B46C3">
            <w:pPr>
              <w:jc w:val="center"/>
            </w:pPr>
            <w:r>
              <w:t>(местонахождение)</w:t>
            </w: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Реквизиты документа-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Данные балансовой и остаточной стоимости основных средств (фондов)</w:t>
            </w: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3396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</w:tr>
    </w:tbl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3.3. Хозяйственные общества, товарищества, акции, доли (вклады) в уставном  (складочном) капитале которых  принадлежат муниципальному образованию</w:t>
      </w:r>
    </w:p>
    <w:p w:rsidR="001055B6" w:rsidRPr="00E32F23" w:rsidRDefault="001055B6" w:rsidP="001055B6">
      <w:pPr>
        <w:jc w:val="center"/>
        <w:rPr>
          <w:b/>
        </w:rPr>
      </w:pP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2465"/>
        <w:gridCol w:w="2465"/>
      </w:tblGrid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4100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Полное наименование и организационно-правовая форма  </w:t>
            </w:r>
            <w:r>
              <w:lastRenderedPageBreak/>
              <w:t>юридического лица</w:t>
            </w:r>
          </w:p>
        </w:tc>
        <w:tc>
          <w:tcPr>
            <w:tcW w:w="2464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>Адрес</w:t>
            </w:r>
          </w:p>
          <w:p w:rsidR="001055B6" w:rsidRDefault="001055B6" w:rsidP="005B46C3">
            <w:pPr>
              <w:jc w:val="center"/>
            </w:pPr>
            <w:r>
              <w:t>(местонахождение)</w:t>
            </w:r>
          </w:p>
        </w:tc>
        <w:tc>
          <w:tcPr>
            <w:tcW w:w="2464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 xml:space="preserve">Основной государственный </w:t>
            </w:r>
            <w:r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246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Реквизиты документа- </w:t>
            </w:r>
            <w:r>
              <w:lastRenderedPageBreak/>
              <w:t>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2465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lastRenderedPageBreak/>
              <w:t xml:space="preserve">Размер доли, принадлежащей </w:t>
            </w:r>
            <w:r>
              <w:lastRenderedPageBreak/>
              <w:t>муниципальному образованию в уставном (складочном) капитале, в процентах</w:t>
            </w:r>
          </w:p>
        </w:tc>
      </w:tr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4100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1055B6" w:rsidRDefault="001055B6" w:rsidP="005B46C3">
            <w:pPr>
              <w:jc w:val="center"/>
            </w:pPr>
          </w:p>
        </w:tc>
      </w:tr>
    </w:tbl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p w:rsidR="001055B6" w:rsidRPr="00E32F23" w:rsidRDefault="001055B6" w:rsidP="001055B6">
      <w:pPr>
        <w:jc w:val="center"/>
        <w:rPr>
          <w:b/>
        </w:rPr>
      </w:pPr>
      <w:r w:rsidRPr="00E32F23">
        <w:rPr>
          <w:b/>
        </w:rPr>
        <w:t>3.4. Иные юридические лица, в которых муниципальное образование является учредителем (участником)</w:t>
      </w:r>
    </w:p>
    <w:p w:rsidR="001055B6" w:rsidRDefault="001055B6" w:rsidP="001055B6">
      <w:pPr>
        <w:jc w:val="center"/>
      </w:pPr>
    </w:p>
    <w:p w:rsidR="001055B6" w:rsidRDefault="001055B6" w:rsidP="00105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616"/>
        <w:gridCol w:w="2869"/>
        <w:gridCol w:w="2784"/>
        <w:gridCol w:w="3743"/>
      </w:tblGrid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№ п/п</w:t>
            </w:r>
          </w:p>
        </w:tc>
        <w:tc>
          <w:tcPr>
            <w:tcW w:w="5086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Полное наименование и организационно-правовая форма  юридического лица</w:t>
            </w:r>
          </w:p>
        </w:tc>
        <w:tc>
          <w:tcPr>
            <w:tcW w:w="2957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Адрес</w:t>
            </w:r>
          </w:p>
          <w:p w:rsidR="001055B6" w:rsidRDefault="001055B6" w:rsidP="005B46C3">
            <w:pPr>
              <w:jc w:val="center"/>
            </w:pPr>
            <w:r>
              <w:t>(местонахождение)</w:t>
            </w:r>
          </w:p>
        </w:tc>
        <w:tc>
          <w:tcPr>
            <w:tcW w:w="2957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5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Реквизиты документа-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</w:tr>
      <w:tr w:rsidR="001055B6" w:rsidTr="005B46C3">
        <w:tc>
          <w:tcPr>
            <w:tcW w:w="828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1</w:t>
            </w:r>
          </w:p>
        </w:tc>
        <w:tc>
          <w:tcPr>
            <w:tcW w:w="5086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Муниципальное бюджетное учреждение «Центр культуры Судбищенского сельского поселения» Новодеревеньковского района Орловской области</w:t>
            </w:r>
          </w:p>
        </w:tc>
        <w:tc>
          <w:tcPr>
            <w:tcW w:w="2957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Орловская область, Новодеревеньковский район, с.Судбище,д.124</w:t>
            </w:r>
          </w:p>
        </w:tc>
        <w:tc>
          <w:tcPr>
            <w:tcW w:w="2957" w:type="dxa"/>
            <w:shd w:val="clear" w:color="auto" w:fill="auto"/>
          </w:tcPr>
          <w:p w:rsidR="001055B6" w:rsidRDefault="001055B6" w:rsidP="005B46C3">
            <w:pPr>
              <w:jc w:val="center"/>
            </w:pPr>
            <w:r>
              <w:t>57-57-010-57/010/006/2015-214/2</w:t>
            </w:r>
          </w:p>
          <w:p w:rsidR="001055B6" w:rsidRDefault="001055B6" w:rsidP="005B46C3">
            <w:pPr>
              <w:jc w:val="center"/>
            </w:pPr>
            <w:r>
              <w:t>04.06.2015 г.</w:t>
            </w:r>
          </w:p>
        </w:tc>
        <w:tc>
          <w:tcPr>
            <w:tcW w:w="2958" w:type="dxa"/>
            <w:shd w:val="clear" w:color="auto" w:fill="auto"/>
          </w:tcPr>
          <w:p w:rsidR="001055B6" w:rsidRPr="009071F2" w:rsidRDefault="001055B6" w:rsidP="005B46C3">
            <w:pPr>
              <w:spacing w:after="330"/>
              <w:jc w:val="center"/>
              <w:rPr>
                <w:color w:val="333333"/>
              </w:rPr>
            </w:pPr>
            <w:r w:rsidRPr="009071F2">
              <w:rPr>
                <w:color w:val="333333"/>
              </w:rPr>
              <w:t>Свидетельство о государственной регистрации права от 04.06.2015</w:t>
            </w:r>
          </w:p>
          <w:p w:rsidR="001055B6" w:rsidRPr="009071F2" w:rsidRDefault="001055B6" w:rsidP="005B46C3">
            <w:pPr>
              <w:spacing w:after="330"/>
              <w:jc w:val="center"/>
              <w:rPr>
                <w:color w:val="333333"/>
              </w:rPr>
            </w:pPr>
            <w:r w:rsidRPr="009071F2">
              <w:rPr>
                <w:color w:val="333333"/>
              </w:rPr>
              <w:t>Постановление№37 от 29.06.2015 года О создании муниципального бюджетного учреждения» Центр культуры Судбищенского  сельского поселения»Новодеревеньковского района Орловской области</w:t>
            </w:r>
          </w:p>
        </w:tc>
      </w:tr>
    </w:tbl>
    <w:p w:rsidR="001055B6" w:rsidRDefault="001055B6" w:rsidP="001055B6">
      <w:pPr>
        <w:jc w:val="center"/>
      </w:pPr>
    </w:p>
    <w:p w:rsidR="007E1A17" w:rsidRDefault="007E1A17">
      <w:bookmarkStart w:id="0" w:name="_GoBack"/>
      <w:bookmarkEnd w:id="0"/>
    </w:p>
    <w:sectPr w:rsidR="007E1A17" w:rsidSect="008A6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4"/>
    <w:rsid w:val="001055B6"/>
    <w:rsid w:val="00726FB4"/>
    <w:rsid w:val="007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2833</Words>
  <Characters>16149</Characters>
  <Application>Microsoft Office Word</Application>
  <DocSecurity>0</DocSecurity>
  <Lines>134</Lines>
  <Paragraphs>37</Paragraphs>
  <ScaleCrop>false</ScaleCrop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2019-11-12T11:28:00Z</dcterms:created>
  <dcterms:modified xsi:type="dcterms:W3CDTF">2019-11-12T11:31:00Z</dcterms:modified>
</cp:coreProperties>
</file>