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5E" w:rsidRDefault="0054275E" w:rsidP="005427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О</w:t>
      </w:r>
      <w:proofErr w:type="gramEnd"/>
      <w:r>
        <w:rPr>
          <w:b/>
          <w:sz w:val="40"/>
          <w:szCs w:val="40"/>
        </w:rPr>
        <w:t xml:space="preserve"> Б Ъ Я В Л Е Н И Е</w:t>
      </w:r>
    </w:p>
    <w:p w:rsidR="0054275E" w:rsidRDefault="0054275E" w:rsidP="0054275E">
      <w:pPr>
        <w:jc w:val="center"/>
        <w:rPr>
          <w:b/>
          <w:sz w:val="40"/>
          <w:szCs w:val="40"/>
        </w:rPr>
      </w:pPr>
    </w:p>
    <w:p w:rsidR="0054275E" w:rsidRDefault="0054275E" w:rsidP="0054275E">
      <w:pPr>
        <w:jc w:val="center"/>
        <w:rPr>
          <w:b/>
          <w:sz w:val="40"/>
          <w:szCs w:val="40"/>
        </w:rPr>
      </w:pPr>
    </w:p>
    <w:p w:rsidR="0054275E" w:rsidRDefault="0054275E" w:rsidP="005427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 декабря 2018 года  - общероссийский день приема граждан.</w:t>
      </w:r>
    </w:p>
    <w:p w:rsidR="0054275E" w:rsidRDefault="0054275E" w:rsidP="0054275E">
      <w:pPr>
        <w:jc w:val="center"/>
        <w:rPr>
          <w:b/>
          <w:sz w:val="40"/>
          <w:szCs w:val="40"/>
        </w:rPr>
      </w:pPr>
    </w:p>
    <w:p w:rsidR="0054275E" w:rsidRDefault="0054275E" w:rsidP="0054275E">
      <w:pPr>
        <w:jc w:val="center"/>
        <w:rPr>
          <w:b/>
          <w:sz w:val="40"/>
          <w:szCs w:val="40"/>
        </w:rPr>
      </w:pPr>
    </w:p>
    <w:p w:rsidR="0054275E" w:rsidRDefault="0054275E" w:rsidP="0054275E">
      <w:pPr>
        <w:jc w:val="center"/>
        <w:rPr>
          <w:b/>
          <w:sz w:val="40"/>
          <w:szCs w:val="40"/>
        </w:rPr>
      </w:pPr>
    </w:p>
    <w:p w:rsidR="0054275E" w:rsidRDefault="0054275E" w:rsidP="005427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Время приема: с 12.00 ч. до 20.00 ч.</w:t>
      </w:r>
    </w:p>
    <w:p w:rsidR="0054275E" w:rsidRDefault="0054275E" w:rsidP="0054275E">
      <w:pPr>
        <w:jc w:val="center"/>
        <w:rPr>
          <w:b/>
          <w:sz w:val="40"/>
          <w:szCs w:val="40"/>
        </w:rPr>
      </w:pPr>
    </w:p>
    <w:p w:rsidR="0054275E" w:rsidRDefault="0054275E" w:rsidP="005427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Место приема: здание администрации</w:t>
      </w:r>
    </w:p>
    <w:p w:rsidR="0054275E" w:rsidRDefault="0054275E" w:rsidP="0054275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Судбищенского</w:t>
      </w:r>
      <w:proofErr w:type="spellEnd"/>
      <w:r>
        <w:rPr>
          <w:b/>
          <w:sz w:val="40"/>
          <w:szCs w:val="40"/>
        </w:rPr>
        <w:t xml:space="preserve"> сельского поселения.</w:t>
      </w:r>
    </w:p>
    <w:p w:rsidR="0054275E" w:rsidRDefault="0054275E" w:rsidP="0054275E">
      <w:pPr>
        <w:jc w:val="center"/>
        <w:rPr>
          <w:b/>
          <w:sz w:val="40"/>
          <w:szCs w:val="40"/>
        </w:rPr>
      </w:pPr>
    </w:p>
    <w:p w:rsidR="0054275E" w:rsidRDefault="0054275E" w:rsidP="005427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Уполномоченное  на прием должностное лицо:</w:t>
      </w:r>
    </w:p>
    <w:p w:rsidR="0054275E" w:rsidRDefault="0054275E" w:rsidP="0054275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Папонова</w:t>
      </w:r>
      <w:proofErr w:type="spellEnd"/>
      <w:r>
        <w:rPr>
          <w:b/>
          <w:sz w:val="40"/>
          <w:szCs w:val="40"/>
        </w:rPr>
        <w:t xml:space="preserve"> Светлана Михайловна, </w:t>
      </w:r>
    </w:p>
    <w:p w:rsidR="0054275E" w:rsidRDefault="0054275E" w:rsidP="005427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глава </w:t>
      </w:r>
      <w:proofErr w:type="spellStart"/>
      <w:r>
        <w:rPr>
          <w:b/>
          <w:sz w:val="40"/>
          <w:szCs w:val="40"/>
        </w:rPr>
        <w:t>Судбищенского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673FAC" w:rsidRDefault="00673FAC">
      <w:bookmarkStart w:id="0" w:name="_GoBack"/>
      <w:bookmarkEnd w:id="0"/>
    </w:p>
    <w:sectPr w:rsidR="0067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B6"/>
    <w:rsid w:val="0054275E"/>
    <w:rsid w:val="00673FAC"/>
    <w:rsid w:val="00D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2018-11-15T12:28:00Z</dcterms:created>
  <dcterms:modified xsi:type="dcterms:W3CDTF">2018-11-15T12:29:00Z</dcterms:modified>
</cp:coreProperties>
</file>