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B113" w14:textId="45554297" w:rsidR="00EF153C" w:rsidRDefault="000723B1" w:rsidP="000723B1">
      <w:pPr>
        <w:rPr>
          <w:rFonts w:ascii="Arial" w:hAnsi="Arial" w:cs="Arial"/>
        </w:rPr>
      </w:pPr>
      <w:r>
        <w:rPr>
          <w:rFonts w:ascii="Arial" w:hAnsi="Arial" w:cs="Arial"/>
        </w:rPr>
        <w:t xml:space="preserve">                                          </w:t>
      </w:r>
      <w:r w:rsidR="00EF153C">
        <w:rPr>
          <w:rFonts w:ascii="Arial" w:hAnsi="Arial" w:cs="Arial"/>
        </w:rPr>
        <w:t>РОССИЙСКАЯ ФЕДЕРАЦИЯ</w:t>
      </w:r>
    </w:p>
    <w:p w14:paraId="2352F913" w14:textId="77777777" w:rsidR="00EF153C" w:rsidRDefault="00EF153C" w:rsidP="00EF153C">
      <w:pPr>
        <w:jc w:val="center"/>
        <w:rPr>
          <w:rFonts w:ascii="Arial" w:hAnsi="Arial" w:cs="Arial"/>
        </w:rPr>
      </w:pPr>
      <w:r>
        <w:rPr>
          <w:rFonts w:ascii="Arial" w:hAnsi="Arial" w:cs="Arial"/>
        </w:rPr>
        <w:t>ОРЛОВСКАЯ ОБЛАСТЬ</w:t>
      </w:r>
    </w:p>
    <w:p w14:paraId="412A1935" w14:textId="77777777" w:rsidR="00EF153C" w:rsidRDefault="00EF153C" w:rsidP="00EF153C">
      <w:pPr>
        <w:jc w:val="center"/>
        <w:rPr>
          <w:rFonts w:ascii="Arial" w:hAnsi="Arial" w:cs="Arial"/>
        </w:rPr>
      </w:pPr>
      <w:r>
        <w:rPr>
          <w:rFonts w:ascii="Arial" w:hAnsi="Arial" w:cs="Arial"/>
        </w:rPr>
        <w:t>НОВОДЕРЕВЕНЬКОВСКИЙ РАЙОН</w:t>
      </w:r>
    </w:p>
    <w:p w14:paraId="0715CECA" w14:textId="77777777" w:rsidR="00EF153C" w:rsidRDefault="00EF153C" w:rsidP="00EF153C">
      <w:pPr>
        <w:jc w:val="center"/>
        <w:rPr>
          <w:rFonts w:ascii="Arial" w:hAnsi="Arial" w:cs="Arial"/>
        </w:rPr>
      </w:pPr>
      <w:r>
        <w:rPr>
          <w:rFonts w:ascii="Arial" w:hAnsi="Arial" w:cs="Arial"/>
        </w:rPr>
        <w:t>АДМИНИСТРАЦИЯ СУДБИЩЕНСКОГО СЕЛЬСКОГО ПОСЕЛЕНИЯ</w:t>
      </w:r>
    </w:p>
    <w:p w14:paraId="6AAAC843" w14:textId="77777777" w:rsidR="00EF153C" w:rsidRDefault="00EF153C" w:rsidP="00EF153C">
      <w:pPr>
        <w:rPr>
          <w:rFonts w:ascii="Arial" w:hAnsi="Arial" w:cs="Arial"/>
        </w:rPr>
      </w:pPr>
    </w:p>
    <w:p w14:paraId="34D1AAFA" w14:textId="77777777" w:rsidR="00EF153C" w:rsidRDefault="00EF153C" w:rsidP="00EF153C">
      <w:pPr>
        <w:tabs>
          <w:tab w:val="left" w:pos="2880"/>
          <w:tab w:val="left" w:pos="6015"/>
        </w:tabs>
        <w:jc w:val="center"/>
        <w:rPr>
          <w:rFonts w:ascii="Arial" w:hAnsi="Arial" w:cs="Arial"/>
        </w:rPr>
      </w:pPr>
      <w:r>
        <w:rPr>
          <w:rFonts w:ascii="Arial" w:hAnsi="Arial" w:cs="Arial"/>
        </w:rPr>
        <w:t>П О С Т А Н О В Л Е Н И Е</w:t>
      </w:r>
    </w:p>
    <w:p w14:paraId="6A98FD3A" w14:textId="77777777" w:rsidR="00EF153C" w:rsidRDefault="00EF153C" w:rsidP="00EF153C">
      <w:pPr>
        <w:tabs>
          <w:tab w:val="left" w:pos="2880"/>
          <w:tab w:val="left" w:pos="6015"/>
        </w:tabs>
        <w:jc w:val="center"/>
        <w:rPr>
          <w:rFonts w:ascii="Arial" w:hAnsi="Arial" w:cs="Arial"/>
          <w:b/>
        </w:rPr>
      </w:pPr>
      <w:r>
        <w:rPr>
          <w:rFonts w:ascii="Arial" w:hAnsi="Arial" w:cs="Arial"/>
        </w:rPr>
        <w:t xml:space="preserve">       </w:t>
      </w:r>
      <w:r>
        <w:rPr>
          <w:rFonts w:ascii="Arial" w:hAnsi="Arial" w:cs="Arial"/>
          <w:b/>
        </w:rPr>
        <w:tab/>
      </w:r>
      <w:r>
        <w:rPr>
          <w:rFonts w:ascii="Arial" w:hAnsi="Arial" w:cs="Arial"/>
        </w:rPr>
        <w:t xml:space="preserve"> </w:t>
      </w:r>
    </w:p>
    <w:p w14:paraId="0A37940F" w14:textId="77777777" w:rsidR="00EF153C" w:rsidRDefault="00EF153C" w:rsidP="00EF153C">
      <w:pPr>
        <w:tabs>
          <w:tab w:val="left" w:pos="7230"/>
        </w:tabs>
        <w:rPr>
          <w:rFonts w:ascii="Arial" w:hAnsi="Arial" w:cs="Arial"/>
        </w:rPr>
      </w:pPr>
      <w:r>
        <w:rPr>
          <w:rFonts w:ascii="Arial" w:hAnsi="Arial" w:cs="Arial"/>
        </w:rPr>
        <w:t xml:space="preserve">         от 28 </w:t>
      </w:r>
      <w:proofErr w:type="gramStart"/>
      <w:r>
        <w:rPr>
          <w:rFonts w:ascii="Arial" w:hAnsi="Arial" w:cs="Arial"/>
        </w:rPr>
        <w:t xml:space="preserve">июня  </w:t>
      </w:r>
      <w:smartTag w:uri="urn:schemas-microsoft-com:office:smarttags" w:element="metricconverter">
        <w:smartTagPr>
          <w:attr w:name="ProductID" w:val="2018 г"/>
        </w:smartTagPr>
        <w:r>
          <w:rPr>
            <w:rFonts w:ascii="Arial" w:hAnsi="Arial" w:cs="Arial"/>
          </w:rPr>
          <w:t>2018</w:t>
        </w:r>
        <w:proofErr w:type="gramEnd"/>
        <w:r>
          <w:rPr>
            <w:rFonts w:ascii="Arial" w:hAnsi="Arial" w:cs="Arial"/>
          </w:rPr>
          <w:t xml:space="preserve"> года </w:t>
        </w:r>
      </w:smartTag>
      <w:r>
        <w:rPr>
          <w:rFonts w:ascii="Arial" w:hAnsi="Arial" w:cs="Arial"/>
        </w:rPr>
        <w:t xml:space="preserve">                                                                             № 16</w:t>
      </w:r>
    </w:p>
    <w:p w14:paraId="1137ABD7" w14:textId="77777777" w:rsidR="00EF153C" w:rsidRDefault="00EF153C" w:rsidP="00EF153C">
      <w:pPr>
        <w:pStyle w:val="a5"/>
        <w:shd w:val="clear" w:color="auto" w:fill="FFFFFF"/>
        <w:spacing w:before="0" w:after="0"/>
        <w:rPr>
          <w:rFonts w:ascii="Arial" w:hAnsi="Arial" w:cs="Arial"/>
          <w:color w:val="000000"/>
        </w:rPr>
      </w:pPr>
      <w:r>
        <w:rPr>
          <w:rFonts w:ascii="Arial" w:hAnsi="Arial" w:cs="Arial"/>
          <w:color w:val="000000"/>
        </w:rPr>
        <w:t>Об утверждении   Положения о комиссии</w:t>
      </w:r>
    </w:p>
    <w:p w14:paraId="1FC806E9" w14:textId="77777777" w:rsidR="00EF153C" w:rsidRDefault="00EF153C" w:rsidP="00EF153C">
      <w:pPr>
        <w:pStyle w:val="a5"/>
        <w:shd w:val="clear" w:color="auto" w:fill="FFFFFF"/>
        <w:spacing w:before="0" w:after="0"/>
        <w:rPr>
          <w:rFonts w:ascii="Arial" w:hAnsi="Arial" w:cs="Arial"/>
          <w:color w:val="000000"/>
        </w:rPr>
      </w:pPr>
      <w:r>
        <w:rPr>
          <w:rFonts w:ascii="Arial" w:hAnsi="Arial" w:cs="Arial"/>
          <w:color w:val="000000"/>
        </w:rPr>
        <w:t> по соблюдению требований к служебному</w:t>
      </w:r>
    </w:p>
    <w:p w14:paraId="57BDEE23" w14:textId="77777777" w:rsidR="00EF153C" w:rsidRDefault="00EF153C" w:rsidP="00EF153C">
      <w:pPr>
        <w:pStyle w:val="a5"/>
        <w:shd w:val="clear" w:color="auto" w:fill="FFFFFF"/>
        <w:spacing w:before="0" w:after="0"/>
        <w:rPr>
          <w:rFonts w:ascii="Arial" w:hAnsi="Arial" w:cs="Arial"/>
          <w:color w:val="000000"/>
        </w:rPr>
      </w:pPr>
      <w:r>
        <w:rPr>
          <w:rFonts w:ascii="Arial" w:hAnsi="Arial" w:cs="Arial"/>
          <w:color w:val="000000"/>
        </w:rPr>
        <w:t> поведению муниципальных служащих и</w:t>
      </w:r>
    </w:p>
    <w:p w14:paraId="2C659839" w14:textId="77777777" w:rsidR="00EF153C" w:rsidRDefault="00EF153C" w:rsidP="00EF153C">
      <w:pPr>
        <w:pStyle w:val="a5"/>
        <w:shd w:val="clear" w:color="auto" w:fill="FFFFFF"/>
        <w:spacing w:before="0" w:after="0"/>
        <w:rPr>
          <w:rFonts w:ascii="Arial" w:hAnsi="Arial" w:cs="Arial"/>
          <w:color w:val="000000"/>
        </w:rPr>
      </w:pPr>
      <w:r>
        <w:rPr>
          <w:rFonts w:ascii="Arial" w:hAnsi="Arial" w:cs="Arial"/>
          <w:color w:val="000000"/>
        </w:rPr>
        <w:t>урегулированию конфликта интересов</w:t>
      </w:r>
    </w:p>
    <w:p w14:paraId="508D7E93" w14:textId="77777777" w:rsidR="00EF153C" w:rsidRDefault="00EF153C" w:rsidP="00EF153C">
      <w:pPr>
        <w:pStyle w:val="a5"/>
        <w:shd w:val="clear" w:color="auto" w:fill="FFFFFF"/>
        <w:spacing w:before="0" w:after="0"/>
        <w:rPr>
          <w:rFonts w:ascii="Arial" w:hAnsi="Arial" w:cs="Arial"/>
          <w:color w:val="000000"/>
        </w:rPr>
      </w:pPr>
      <w:r>
        <w:rPr>
          <w:rFonts w:ascii="Arial" w:hAnsi="Arial" w:cs="Arial"/>
          <w:color w:val="000000"/>
        </w:rPr>
        <w:t xml:space="preserve"> в администрации </w:t>
      </w:r>
      <w:proofErr w:type="spellStart"/>
      <w:r>
        <w:rPr>
          <w:rFonts w:ascii="Arial" w:hAnsi="Arial" w:cs="Arial"/>
          <w:color w:val="000000"/>
        </w:rPr>
        <w:t>Судбищенского</w:t>
      </w:r>
      <w:proofErr w:type="spellEnd"/>
    </w:p>
    <w:p w14:paraId="5F3DAC43" w14:textId="77777777" w:rsidR="00EF153C" w:rsidRDefault="00EF153C" w:rsidP="00EF153C">
      <w:pPr>
        <w:pStyle w:val="a5"/>
        <w:shd w:val="clear" w:color="auto" w:fill="FFFFFF"/>
        <w:spacing w:before="0" w:after="0"/>
        <w:rPr>
          <w:rFonts w:ascii="Arial" w:hAnsi="Arial" w:cs="Arial"/>
          <w:color w:val="000000"/>
        </w:rPr>
      </w:pPr>
      <w:r>
        <w:rPr>
          <w:rFonts w:ascii="Arial" w:hAnsi="Arial" w:cs="Arial"/>
          <w:color w:val="000000"/>
        </w:rPr>
        <w:t xml:space="preserve"> сельского поселения</w:t>
      </w:r>
    </w:p>
    <w:p w14:paraId="5C065E87" w14:textId="77777777" w:rsidR="00EF153C" w:rsidRDefault="00EF153C" w:rsidP="00EF153C">
      <w:pPr>
        <w:pStyle w:val="a5"/>
        <w:shd w:val="clear" w:color="auto" w:fill="FFFFFF"/>
        <w:spacing w:before="0" w:after="0"/>
        <w:rPr>
          <w:rFonts w:ascii="Arial" w:hAnsi="Arial" w:cs="Arial"/>
          <w:color w:val="000000"/>
        </w:rPr>
      </w:pPr>
      <w:r>
        <w:rPr>
          <w:rStyle w:val="a4"/>
          <w:rFonts w:ascii="Arial" w:hAnsi="Arial" w:cs="Arial"/>
          <w:color w:val="000000"/>
        </w:rPr>
        <w:t> </w:t>
      </w:r>
    </w:p>
    <w:p w14:paraId="7B65593A" w14:textId="77777777" w:rsidR="00EF153C" w:rsidRDefault="00EF153C" w:rsidP="00EF153C">
      <w:pPr>
        <w:pStyle w:val="a5"/>
        <w:shd w:val="clear" w:color="auto" w:fill="FFFFFF"/>
        <w:spacing w:before="0" w:after="150"/>
        <w:rPr>
          <w:rFonts w:ascii="Arial" w:hAnsi="Arial" w:cs="Arial"/>
          <w:color w:val="000000"/>
        </w:rPr>
      </w:pPr>
      <w:r>
        <w:rPr>
          <w:rFonts w:ascii="Arial" w:hAnsi="Arial" w:cs="Arial"/>
          <w:color w:val="000000"/>
        </w:rPr>
        <w:t xml:space="preserve">  На основании  Федерального закона  от 25 декабря 2008 года № 273-ФЗ "О противодействии коррупции", Федерального закона  от 02.03.2007 года №25- ФЗ  «О муниципальной службе в Российской Федерации»,  Указа Президента РФ от 01.07.2010 года № 821 ( с изменениями,  внесенными Указом Президента РФ от 19.09.2017 года № 431)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14:paraId="7A1CED65" w14:textId="77777777" w:rsidR="00EF153C" w:rsidRDefault="00EF153C" w:rsidP="00EF153C">
      <w:pPr>
        <w:pStyle w:val="a5"/>
        <w:shd w:val="clear" w:color="auto" w:fill="FFFFFF"/>
        <w:spacing w:before="0" w:after="150"/>
        <w:ind w:firstLine="0"/>
        <w:rPr>
          <w:rFonts w:ascii="Arial" w:hAnsi="Arial" w:cs="Arial"/>
          <w:color w:val="000000"/>
        </w:rPr>
      </w:pPr>
      <w:r>
        <w:rPr>
          <w:rFonts w:ascii="Arial" w:hAnsi="Arial" w:cs="Arial"/>
          <w:color w:val="000000"/>
        </w:rPr>
        <w:t xml:space="preserve">1.Утвердить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Pr>
          <w:rFonts w:ascii="Arial" w:hAnsi="Arial" w:cs="Arial"/>
          <w:color w:val="000000"/>
        </w:rPr>
        <w:t>Судбищенского</w:t>
      </w:r>
      <w:proofErr w:type="spellEnd"/>
      <w:r>
        <w:rPr>
          <w:rFonts w:ascii="Arial" w:hAnsi="Arial" w:cs="Arial"/>
          <w:color w:val="000000"/>
        </w:rPr>
        <w:t xml:space="preserve">  сельского поселения  согласно приложению 1.</w:t>
      </w:r>
    </w:p>
    <w:p w14:paraId="42CC281D" w14:textId="77777777" w:rsidR="00EF153C" w:rsidRDefault="00EF153C" w:rsidP="00EF153C">
      <w:pPr>
        <w:pStyle w:val="1"/>
        <w:tabs>
          <w:tab w:val="left" w:pos="1620"/>
        </w:tabs>
        <w:ind w:left="0"/>
        <w:jc w:val="both"/>
        <w:rPr>
          <w:rFonts w:ascii="Arial" w:hAnsi="Arial" w:cs="Arial"/>
        </w:rPr>
      </w:pPr>
      <w:r>
        <w:rPr>
          <w:rFonts w:ascii="Arial" w:hAnsi="Arial" w:cs="Arial"/>
          <w:color w:val="000000"/>
        </w:rPr>
        <w:t>2.</w:t>
      </w:r>
      <w:r>
        <w:rPr>
          <w:rFonts w:ascii="Arial" w:hAnsi="Arial" w:cs="Arial"/>
        </w:rPr>
        <w:t xml:space="preserve"> Образовать комиссию по соблюдению требований к служебному поведению муниципальных служащих и урегулированию конфликта интересов в  составе согласно приложению 2. </w:t>
      </w:r>
    </w:p>
    <w:p w14:paraId="2D2BB415" w14:textId="77777777" w:rsidR="00EF153C" w:rsidRDefault="00EF153C" w:rsidP="00EF153C">
      <w:pPr>
        <w:tabs>
          <w:tab w:val="left" w:pos="1620"/>
        </w:tabs>
        <w:spacing w:before="100" w:beforeAutospacing="1" w:after="100" w:afterAutospacing="1"/>
        <w:contextualSpacing/>
        <w:jc w:val="both"/>
        <w:rPr>
          <w:rFonts w:ascii="Arial" w:hAnsi="Arial" w:cs="Arial"/>
        </w:rPr>
      </w:pPr>
      <w:r>
        <w:rPr>
          <w:rFonts w:ascii="Arial" w:hAnsi="Arial" w:cs="Arial"/>
        </w:rPr>
        <w:t xml:space="preserve">3. Разместить данное  постановление на официальном сайте администрации </w:t>
      </w:r>
      <w:proofErr w:type="spellStart"/>
      <w:r>
        <w:rPr>
          <w:rFonts w:ascii="Arial" w:hAnsi="Arial" w:cs="Arial"/>
        </w:rPr>
        <w:t>Судбищенского</w:t>
      </w:r>
      <w:proofErr w:type="spellEnd"/>
      <w:r>
        <w:rPr>
          <w:rFonts w:ascii="Arial" w:hAnsi="Arial" w:cs="Arial"/>
        </w:rPr>
        <w:t xml:space="preserve">  сельского поселения в  сети « Интернет».</w:t>
      </w:r>
    </w:p>
    <w:p w14:paraId="00A8516A" w14:textId="77777777" w:rsidR="00EF153C" w:rsidRDefault="00EF153C" w:rsidP="00EF153C">
      <w:pPr>
        <w:tabs>
          <w:tab w:val="left" w:pos="1620"/>
        </w:tabs>
        <w:spacing w:before="100" w:beforeAutospacing="1" w:after="100" w:afterAutospacing="1"/>
        <w:contextualSpacing/>
        <w:jc w:val="both"/>
        <w:rPr>
          <w:rFonts w:ascii="Arial" w:hAnsi="Arial" w:cs="Arial"/>
        </w:rPr>
      </w:pPr>
      <w:r>
        <w:rPr>
          <w:rFonts w:ascii="Arial" w:hAnsi="Arial" w:cs="Arial"/>
        </w:rPr>
        <w:t xml:space="preserve"> </w:t>
      </w:r>
    </w:p>
    <w:p w14:paraId="5448036F" w14:textId="77777777" w:rsidR="00EF153C" w:rsidRDefault="00EF153C" w:rsidP="00EF153C">
      <w:pPr>
        <w:tabs>
          <w:tab w:val="left" w:pos="1620"/>
        </w:tabs>
        <w:spacing w:before="100" w:beforeAutospacing="1" w:after="100" w:afterAutospacing="1"/>
        <w:contextualSpacing/>
        <w:jc w:val="both"/>
        <w:rPr>
          <w:rFonts w:ascii="Arial" w:hAnsi="Arial" w:cs="Arial"/>
        </w:rPr>
      </w:pPr>
      <w:r>
        <w:rPr>
          <w:rFonts w:ascii="Arial" w:hAnsi="Arial" w:cs="Arial"/>
        </w:rPr>
        <w:t>4. . Контроль за исполнением данного постановления оставляю за собой.</w:t>
      </w:r>
    </w:p>
    <w:p w14:paraId="69B88E71" w14:textId="77777777" w:rsidR="00EF153C" w:rsidRDefault="00EF153C" w:rsidP="00EF153C">
      <w:pPr>
        <w:spacing w:line="360" w:lineRule="auto"/>
        <w:jc w:val="both"/>
        <w:rPr>
          <w:rFonts w:ascii="Arial" w:hAnsi="Arial" w:cs="Arial"/>
          <w:b/>
          <w:color w:val="000000"/>
        </w:rPr>
      </w:pPr>
    </w:p>
    <w:p w14:paraId="683D778A" w14:textId="77777777" w:rsidR="00EF153C" w:rsidRDefault="00EF153C" w:rsidP="00EF153C">
      <w:pPr>
        <w:tabs>
          <w:tab w:val="left" w:pos="1620"/>
        </w:tabs>
        <w:rPr>
          <w:rFonts w:ascii="Arial" w:hAnsi="Arial" w:cs="Arial"/>
        </w:rPr>
      </w:pPr>
    </w:p>
    <w:p w14:paraId="191FD7F4" w14:textId="77777777" w:rsidR="00EF153C" w:rsidRDefault="00EF153C" w:rsidP="00EF153C">
      <w:pPr>
        <w:tabs>
          <w:tab w:val="left" w:pos="1620"/>
        </w:tabs>
        <w:rPr>
          <w:rFonts w:ascii="Arial" w:hAnsi="Arial" w:cs="Arial"/>
        </w:rPr>
      </w:pPr>
    </w:p>
    <w:p w14:paraId="75AC77EA" w14:textId="77777777" w:rsidR="00EF153C" w:rsidRDefault="00EF153C" w:rsidP="00EF153C">
      <w:pPr>
        <w:tabs>
          <w:tab w:val="left" w:pos="1620"/>
        </w:tabs>
        <w:rPr>
          <w:rFonts w:ascii="Arial" w:hAnsi="Arial" w:cs="Arial"/>
        </w:rPr>
      </w:pPr>
    </w:p>
    <w:p w14:paraId="748148C3" w14:textId="77777777" w:rsidR="00EF153C" w:rsidRDefault="00EF153C" w:rsidP="00EF153C">
      <w:pPr>
        <w:tabs>
          <w:tab w:val="left" w:pos="1620"/>
        </w:tabs>
        <w:rPr>
          <w:rFonts w:ascii="Arial" w:hAnsi="Arial" w:cs="Arial"/>
        </w:rPr>
      </w:pPr>
    </w:p>
    <w:p w14:paraId="1ED14B51" w14:textId="77777777" w:rsidR="00EF153C" w:rsidRDefault="00EF153C" w:rsidP="00EF153C">
      <w:pPr>
        <w:tabs>
          <w:tab w:val="left" w:pos="1620"/>
        </w:tabs>
        <w:rPr>
          <w:rFonts w:ascii="Arial" w:hAnsi="Arial" w:cs="Arial"/>
        </w:rPr>
      </w:pPr>
      <w:r>
        <w:rPr>
          <w:rFonts w:ascii="Arial" w:hAnsi="Arial" w:cs="Arial"/>
        </w:rPr>
        <w:t xml:space="preserve">                Глава </w:t>
      </w:r>
      <w:proofErr w:type="spellStart"/>
      <w:r>
        <w:rPr>
          <w:rFonts w:ascii="Arial" w:hAnsi="Arial" w:cs="Arial"/>
        </w:rPr>
        <w:t>Судбищенского</w:t>
      </w:r>
      <w:proofErr w:type="spellEnd"/>
    </w:p>
    <w:p w14:paraId="5E431A3F" w14:textId="77777777" w:rsidR="00EF153C" w:rsidRDefault="00EF153C" w:rsidP="00EF153C">
      <w:pPr>
        <w:tabs>
          <w:tab w:val="left" w:pos="1620"/>
        </w:tabs>
        <w:rPr>
          <w:rFonts w:ascii="Arial" w:hAnsi="Arial" w:cs="Arial"/>
        </w:rPr>
      </w:pPr>
      <w:r>
        <w:rPr>
          <w:rFonts w:ascii="Arial" w:hAnsi="Arial" w:cs="Arial"/>
        </w:rPr>
        <w:t xml:space="preserve">                сельского  поселения                                                       </w:t>
      </w:r>
      <w:proofErr w:type="spellStart"/>
      <w:r>
        <w:rPr>
          <w:rFonts w:ascii="Arial" w:hAnsi="Arial" w:cs="Arial"/>
        </w:rPr>
        <w:t>С.М.Папонова</w:t>
      </w:r>
      <w:proofErr w:type="spellEnd"/>
      <w:r>
        <w:rPr>
          <w:rFonts w:ascii="Arial" w:hAnsi="Arial" w:cs="Arial"/>
        </w:rPr>
        <w:t xml:space="preserve">    </w:t>
      </w:r>
    </w:p>
    <w:p w14:paraId="4F52C917" w14:textId="77777777" w:rsidR="00EF153C" w:rsidRDefault="00EF153C" w:rsidP="00EF153C">
      <w:pPr>
        <w:tabs>
          <w:tab w:val="left" w:pos="1620"/>
        </w:tabs>
        <w:rPr>
          <w:rFonts w:ascii="Arial" w:hAnsi="Arial" w:cs="Arial"/>
        </w:rPr>
      </w:pPr>
    </w:p>
    <w:p w14:paraId="35F947E8" w14:textId="77777777" w:rsidR="00EF153C" w:rsidRDefault="00EF153C" w:rsidP="00EF153C">
      <w:pPr>
        <w:tabs>
          <w:tab w:val="left" w:pos="1620"/>
        </w:tabs>
        <w:rPr>
          <w:rFonts w:ascii="Arial" w:hAnsi="Arial" w:cs="Arial"/>
        </w:rPr>
      </w:pPr>
    </w:p>
    <w:p w14:paraId="37484CE0" w14:textId="77777777" w:rsidR="00EF153C" w:rsidRDefault="00EF153C" w:rsidP="00EF153C">
      <w:pPr>
        <w:tabs>
          <w:tab w:val="left" w:pos="1620"/>
        </w:tabs>
        <w:rPr>
          <w:rFonts w:ascii="Arial" w:hAnsi="Arial" w:cs="Arial"/>
        </w:rPr>
      </w:pPr>
    </w:p>
    <w:p w14:paraId="6BB9ECB0" w14:textId="77777777" w:rsidR="00EF153C" w:rsidRDefault="00EF153C" w:rsidP="00EF153C">
      <w:pPr>
        <w:tabs>
          <w:tab w:val="left" w:pos="1620"/>
        </w:tabs>
        <w:rPr>
          <w:rFonts w:ascii="Arial" w:hAnsi="Arial" w:cs="Arial"/>
        </w:rPr>
      </w:pPr>
    </w:p>
    <w:p w14:paraId="56BA086F" w14:textId="77777777" w:rsidR="00EF153C" w:rsidRDefault="00EF153C" w:rsidP="00EF153C">
      <w:pPr>
        <w:tabs>
          <w:tab w:val="left" w:pos="1620"/>
        </w:tabs>
        <w:rPr>
          <w:sz w:val="28"/>
          <w:szCs w:val="28"/>
        </w:rPr>
      </w:pPr>
      <w:r>
        <w:rPr>
          <w:sz w:val="28"/>
          <w:szCs w:val="28"/>
        </w:rPr>
        <w:t xml:space="preserve">                          </w:t>
      </w:r>
    </w:p>
    <w:p w14:paraId="39E264C3" w14:textId="77777777" w:rsidR="00EF153C" w:rsidRDefault="00EF153C" w:rsidP="00EF153C">
      <w:pPr>
        <w:tabs>
          <w:tab w:val="left" w:pos="1620"/>
        </w:tabs>
        <w:rPr>
          <w:sz w:val="28"/>
          <w:szCs w:val="28"/>
        </w:rPr>
      </w:pPr>
    </w:p>
    <w:p w14:paraId="3D406FE5" w14:textId="77777777" w:rsidR="00EF153C" w:rsidRDefault="00EF153C" w:rsidP="00EF153C">
      <w:pPr>
        <w:tabs>
          <w:tab w:val="left" w:pos="1620"/>
        </w:tabs>
        <w:rPr>
          <w:sz w:val="28"/>
          <w:szCs w:val="28"/>
        </w:rPr>
      </w:pPr>
    </w:p>
    <w:p w14:paraId="6C1182F9" w14:textId="77777777" w:rsidR="00EF153C" w:rsidRDefault="00EF153C" w:rsidP="00EF153C">
      <w:pPr>
        <w:tabs>
          <w:tab w:val="left" w:pos="1620"/>
        </w:tabs>
        <w:rPr>
          <w:sz w:val="28"/>
          <w:szCs w:val="28"/>
        </w:rPr>
      </w:pPr>
    </w:p>
    <w:p w14:paraId="76DA820A" w14:textId="77777777" w:rsidR="00EF153C" w:rsidRDefault="00EF153C" w:rsidP="00EF153C">
      <w:pPr>
        <w:tabs>
          <w:tab w:val="left" w:pos="1620"/>
        </w:tabs>
        <w:rPr>
          <w:rFonts w:ascii="Arial" w:hAnsi="Arial" w:cs="Arial"/>
        </w:rPr>
      </w:pPr>
    </w:p>
    <w:p w14:paraId="37BBB5F1" w14:textId="77777777" w:rsidR="00EF153C" w:rsidRDefault="00EF153C" w:rsidP="00EF153C">
      <w:pPr>
        <w:pStyle w:val="ConsPlusTitle"/>
        <w:widowControl/>
        <w:jc w:val="right"/>
        <w:rPr>
          <w:b w:val="0"/>
          <w:sz w:val="24"/>
          <w:szCs w:val="24"/>
        </w:rPr>
      </w:pPr>
      <w:r>
        <w:rPr>
          <w:b w:val="0"/>
          <w:sz w:val="24"/>
          <w:szCs w:val="24"/>
        </w:rPr>
        <w:t xml:space="preserve">                                                                                     Приложение 1</w:t>
      </w:r>
    </w:p>
    <w:p w14:paraId="373F9F37" w14:textId="77777777" w:rsidR="00EF153C" w:rsidRDefault="00EF153C" w:rsidP="00EF153C">
      <w:pPr>
        <w:pStyle w:val="ConsPlusTitle"/>
        <w:widowControl/>
        <w:jc w:val="right"/>
        <w:rPr>
          <w:b w:val="0"/>
          <w:sz w:val="24"/>
          <w:szCs w:val="24"/>
        </w:rPr>
      </w:pPr>
      <w:r>
        <w:rPr>
          <w:b w:val="0"/>
          <w:sz w:val="24"/>
          <w:szCs w:val="24"/>
        </w:rPr>
        <w:t xml:space="preserve">                                                                                     к постановлению  администрации</w:t>
      </w:r>
    </w:p>
    <w:p w14:paraId="1ECBD175" w14:textId="77777777" w:rsidR="00EF153C" w:rsidRDefault="00EF153C" w:rsidP="00EF153C">
      <w:pPr>
        <w:pStyle w:val="ConsPlusTitle"/>
        <w:widowControl/>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roofErr w:type="spellStart"/>
      <w:r>
        <w:rPr>
          <w:b w:val="0"/>
          <w:sz w:val="24"/>
          <w:szCs w:val="24"/>
        </w:rPr>
        <w:t>Судбищенского</w:t>
      </w:r>
      <w:proofErr w:type="spellEnd"/>
      <w:r>
        <w:rPr>
          <w:b w:val="0"/>
          <w:sz w:val="24"/>
          <w:szCs w:val="24"/>
        </w:rPr>
        <w:t xml:space="preserve">  сельского поселения</w:t>
      </w:r>
    </w:p>
    <w:p w14:paraId="0C2F2C21" w14:textId="77777777" w:rsidR="00EF153C" w:rsidRDefault="00EF153C" w:rsidP="00EF153C">
      <w:pPr>
        <w:pStyle w:val="ConsPlusTitle"/>
        <w:widowControl/>
        <w:jc w:val="right"/>
        <w:rPr>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val="0"/>
          <w:sz w:val="24"/>
          <w:szCs w:val="24"/>
        </w:rPr>
        <w:t>от 28 июня 2018 года № 16</w:t>
      </w:r>
    </w:p>
    <w:p w14:paraId="08BCB16D" w14:textId="77777777" w:rsidR="00EF153C" w:rsidRDefault="00EF153C" w:rsidP="00EF153C">
      <w:pPr>
        <w:pStyle w:val="ConsPlusTitle"/>
        <w:widowControl/>
        <w:jc w:val="right"/>
        <w:rPr>
          <w:b w:val="0"/>
          <w:sz w:val="24"/>
          <w:szCs w:val="24"/>
        </w:rPr>
      </w:pPr>
    </w:p>
    <w:p w14:paraId="49EF685B" w14:textId="77777777" w:rsidR="00EF153C" w:rsidRDefault="00EF153C" w:rsidP="00EF153C">
      <w:pPr>
        <w:pStyle w:val="ConsPlusTitle"/>
        <w:widowControl/>
        <w:jc w:val="center"/>
        <w:rPr>
          <w:sz w:val="24"/>
          <w:szCs w:val="24"/>
        </w:rPr>
      </w:pPr>
      <w:r>
        <w:rPr>
          <w:sz w:val="24"/>
          <w:szCs w:val="24"/>
        </w:rPr>
        <w:t>ПОЛОЖЕНИЕ</w:t>
      </w:r>
    </w:p>
    <w:p w14:paraId="00834906" w14:textId="77777777" w:rsidR="00EF153C" w:rsidRDefault="00EF153C" w:rsidP="00EF153C">
      <w:pPr>
        <w:pStyle w:val="ConsPlusTitle"/>
        <w:widowControl/>
        <w:jc w:val="center"/>
        <w:rPr>
          <w:sz w:val="24"/>
          <w:szCs w:val="24"/>
        </w:rPr>
      </w:pPr>
      <w:r>
        <w:rPr>
          <w:sz w:val="24"/>
          <w:szCs w:val="24"/>
        </w:rPr>
        <w:t>О КОМИССИИ ПО СОБЛЮДЕНИЮ ТРЕБОВАНИЙ</w:t>
      </w:r>
    </w:p>
    <w:p w14:paraId="4795161D" w14:textId="77777777" w:rsidR="00EF153C" w:rsidRDefault="00EF153C" w:rsidP="00EF153C">
      <w:pPr>
        <w:pStyle w:val="ConsPlusTitle"/>
        <w:widowControl/>
        <w:jc w:val="center"/>
        <w:rPr>
          <w:sz w:val="24"/>
          <w:szCs w:val="24"/>
        </w:rPr>
      </w:pPr>
      <w:r>
        <w:rPr>
          <w:sz w:val="24"/>
          <w:szCs w:val="24"/>
        </w:rPr>
        <w:t>К СЛУЖЕБНОМУ ПОВЕДЕНИЮ МУНИЦИПАЛЬНЫХ СЛУЖАЩИХ И УРЕГУЛИРОВАНИЮ КОНФЛИКТА ИНТЕРЕСОВ В АДМИНИСТРАЦИИ СУДБИЩЕНСКОГО СЕЛЬСКОГО ПОСЕЛЕНИЯ</w:t>
      </w:r>
    </w:p>
    <w:p w14:paraId="3D7E3373" w14:textId="77777777" w:rsidR="00EF153C" w:rsidRDefault="00EF153C" w:rsidP="00EF153C">
      <w:pPr>
        <w:autoSpaceDE w:val="0"/>
        <w:autoSpaceDN w:val="0"/>
        <w:adjustRightInd w:val="0"/>
        <w:spacing w:line="360" w:lineRule="auto"/>
        <w:jc w:val="both"/>
        <w:outlineLvl w:val="0"/>
        <w:rPr>
          <w:rFonts w:ascii="Arial" w:eastAsia="Liberation Serif" w:hAnsi="Arial" w:cs="Arial"/>
        </w:rPr>
      </w:pPr>
    </w:p>
    <w:p w14:paraId="2D888AB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комиссия), образованной в администрации муниципального образования «</w:t>
      </w:r>
      <w:proofErr w:type="spellStart"/>
      <w:r>
        <w:rPr>
          <w:rFonts w:ascii="Arial" w:eastAsia="Liberation Serif" w:hAnsi="Arial" w:cs="Arial"/>
        </w:rPr>
        <w:t>Судбищенское</w:t>
      </w:r>
      <w:proofErr w:type="spellEnd"/>
      <w:r>
        <w:rPr>
          <w:rFonts w:ascii="Arial" w:eastAsia="Liberation Serif" w:hAnsi="Arial" w:cs="Arial"/>
        </w:rPr>
        <w:t xml:space="preserve"> сельское поселение» (далее – администрация поселения) в соответствии с Федеральным законом от 25 декабря </w:t>
      </w:r>
      <w:smartTag w:uri="urn:schemas-microsoft-com:office:smarttags" w:element="metricconverter">
        <w:smartTagPr>
          <w:attr w:name="ProductID" w:val="2008 г"/>
        </w:smartTagPr>
        <w:r>
          <w:rPr>
            <w:rFonts w:ascii="Arial" w:eastAsia="Liberation Serif" w:hAnsi="Arial" w:cs="Arial"/>
          </w:rPr>
          <w:t>2008 г</w:t>
        </w:r>
      </w:smartTag>
      <w:r>
        <w:rPr>
          <w:rFonts w:ascii="Arial" w:eastAsia="Liberation Serif" w:hAnsi="Arial" w:cs="Arial"/>
        </w:rPr>
        <w:t>. N 273-ФЗ "О противодействии коррупции", Указом Президента РФ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14:paraId="6A3E29FA"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2. Комиссия в своей деятельности руководствуются </w:t>
      </w:r>
      <w:hyperlink r:id="rId4" w:history="1">
        <w:r>
          <w:rPr>
            <w:rStyle w:val="a3"/>
            <w:rFonts w:ascii="Arial" w:eastAsia="Liberation Serif" w:hAnsi="Arial" w:cs="Arial"/>
            <w:color w:val="000000"/>
          </w:rPr>
          <w:t>Конституцией</w:t>
        </w:r>
      </w:hyperlink>
      <w:r>
        <w:rPr>
          <w:rFonts w:ascii="Arial" w:eastAsia="Liberation Serif" w:hAnsi="Arial" w:cs="Arial"/>
          <w:color w:val="000000"/>
        </w:rPr>
        <w:t xml:space="preserve"> </w:t>
      </w:r>
      <w:r>
        <w:rPr>
          <w:rFonts w:ascii="Arial" w:eastAsia="Liberation Serif" w:hAnsi="Arial" w:cs="Arial"/>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Орловской области, муниципальными правовыми актами и настоящим Положением.</w:t>
      </w:r>
    </w:p>
    <w:p w14:paraId="6DDD4F0F"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3. Основной задачей комиссии является содействие муниципальным органам:</w:t>
      </w:r>
    </w:p>
    <w:p w14:paraId="5E2EDA39" w14:textId="77777777" w:rsidR="00EF153C" w:rsidRDefault="00EF153C" w:rsidP="00EF153C">
      <w:pPr>
        <w:autoSpaceDE w:val="0"/>
        <w:autoSpaceDN w:val="0"/>
        <w:adjustRightInd w:val="0"/>
        <w:spacing w:before="240" w:line="360" w:lineRule="auto"/>
        <w:ind w:firstLine="540"/>
        <w:jc w:val="both"/>
        <w:rPr>
          <w:rFonts w:ascii="Arial" w:eastAsia="Liberation Serif" w:hAnsi="Arial" w:cs="Arial"/>
        </w:rPr>
      </w:pPr>
      <w:r>
        <w:rPr>
          <w:rFonts w:ascii="Arial" w:eastAsia="Liberation Serif" w:hAnsi="Arial" w:cs="Arial"/>
        </w:rPr>
        <w:t xml:space="preserve">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Pr>
            <w:rFonts w:ascii="Arial" w:eastAsia="Liberation Serif" w:hAnsi="Arial" w:cs="Arial"/>
          </w:rPr>
          <w:t>2008 г</w:t>
        </w:r>
      </w:smartTag>
      <w:r>
        <w:rPr>
          <w:rFonts w:ascii="Arial" w:eastAsia="Liberation Serif" w:hAnsi="Arial" w:cs="Arial"/>
        </w:rP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14:paraId="4676AC93" w14:textId="77777777" w:rsidR="00EF153C" w:rsidRDefault="00EF153C" w:rsidP="00EF153C">
      <w:pPr>
        <w:autoSpaceDE w:val="0"/>
        <w:autoSpaceDN w:val="0"/>
        <w:adjustRightInd w:val="0"/>
        <w:spacing w:before="240" w:line="360" w:lineRule="auto"/>
        <w:ind w:firstLine="540"/>
        <w:jc w:val="both"/>
        <w:rPr>
          <w:rFonts w:ascii="Arial" w:eastAsia="Liberation Serif" w:hAnsi="Arial" w:cs="Arial"/>
        </w:rPr>
      </w:pPr>
      <w:r>
        <w:rPr>
          <w:rFonts w:ascii="Arial" w:eastAsia="Liberation Serif" w:hAnsi="Arial" w:cs="Arial"/>
        </w:rPr>
        <w:t>б) в осуществлении в муниципальном органе мер по предупреждению коррупции.</w:t>
      </w:r>
    </w:p>
    <w:p w14:paraId="51C76482" w14:textId="77777777" w:rsidR="00EF153C" w:rsidRDefault="00EF153C" w:rsidP="00EF153C">
      <w:pPr>
        <w:autoSpaceDE w:val="0"/>
        <w:autoSpaceDN w:val="0"/>
        <w:adjustRightInd w:val="0"/>
        <w:spacing w:before="240" w:line="360" w:lineRule="auto"/>
        <w:ind w:firstLine="540"/>
        <w:jc w:val="both"/>
        <w:rPr>
          <w:rFonts w:ascii="Arial" w:eastAsia="Liberation Serif" w:hAnsi="Arial" w:cs="Arial"/>
        </w:rPr>
      </w:pPr>
      <w:r>
        <w:rPr>
          <w:rFonts w:ascii="Arial" w:eastAsia="Liberation Serif" w:hAnsi="Arial" w:cs="Arial"/>
        </w:rPr>
        <w:lastRenderedPageBreak/>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w:t>
      </w:r>
      <w:proofErr w:type="spellStart"/>
      <w:r>
        <w:rPr>
          <w:rFonts w:ascii="Arial" w:eastAsia="Liberation Serif" w:hAnsi="Arial" w:cs="Arial"/>
        </w:rPr>
        <w:t>Судбищенского</w:t>
      </w:r>
      <w:proofErr w:type="spellEnd"/>
      <w:r>
        <w:rPr>
          <w:rFonts w:ascii="Arial" w:eastAsia="Liberation Serif" w:hAnsi="Arial" w:cs="Arial"/>
        </w:rPr>
        <w:t xml:space="preserve"> сельского  поселения.</w:t>
      </w:r>
    </w:p>
    <w:p w14:paraId="6967B8A6" w14:textId="77777777" w:rsidR="00EF153C" w:rsidRDefault="00EF153C" w:rsidP="00EF153C">
      <w:pPr>
        <w:autoSpaceDE w:val="0"/>
        <w:autoSpaceDN w:val="0"/>
        <w:adjustRightInd w:val="0"/>
        <w:spacing w:before="240" w:line="360" w:lineRule="auto"/>
        <w:ind w:firstLine="540"/>
        <w:jc w:val="both"/>
        <w:rPr>
          <w:rFonts w:ascii="Arial" w:eastAsia="Liberation Serif" w:hAnsi="Arial" w:cs="Arial"/>
        </w:rPr>
      </w:pPr>
      <w:r>
        <w:rPr>
          <w:rFonts w:ascii="Arial" w:eastAsia="Liberation Serif" w:hAnsi="Arial" w:cs="Arial"/>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поселения в соответствии с настоящим Положением.</w:t>
      </w:r>
    </w:p>
    <w:p w14:paraId="4B23A7F3" w14:textId="77777777" w:rsidR="00EF153C" w:rsidRDefault="00EF153C" w:rsidP="00EF153C">
      <w:pPr>
        <w:autoSpaceDE w:val="0"/>
        <w:autoSpaceDN w:val="0"/>
        <w:adjustRightInd w:val="0"/>
        <w:spacing w:before="240" w:line="360" w:lineRule="auto"/>
        <w:ind w:firstLine="540"/>
        <w:jc w:val="both"/>
        <w:rPr>
          <w:rFonts w:ascii="Arial" w:eastAsia="Liberation Serif" w:hAnsi="Arial" w:cs="Arial"/>
        </w:rPr>
      </w:pPr>
      <w:r>
        <w:rPr>
          <w:rFonts w:ascii="Arial" w:eastAsia="Liberation Serif" w:hAnsi="Arial" w:cs="Arial"/>
        </w:rPr>
        <w:t>6. Комиссия образуется постановлением  администрации сельского поселения. Указанным актом утверждаются состав комиссии и порядок её работы.</w:t>
      </w:r>
    </w:p>
    <w:p w14:paraId="31EEE17B" w14:textId="77777777" w:rsidR="00EF153C" w:rsidRDefault="00EF153C" w:rsidP="00EF153C">
      <w:pPr>
        <w:autoSpaceDE w:val="0"/>
        <w:autoSpaceDN w:val="0"/>
        <w:adjustRightInd w:val="0"/>
        <w:spacing w:before="240" w:line="360" w:lineRule="auto"/>
        <w:ind w:firstLine="540"/>
        <w:jc w:val="both"/>
        <w:rPr>
          <w:rFonts w:ascii="Arial" w:eastAsia="Liberation Serif" w:hAnsi="Arial" w:cs="Arial"/>
        </w:rPr>
      </w:pPr>
      <w:r>
        <w:rPr>
          <w:rFonts w:ascii="Arial" w:eastAsia="Liberation Serif" w:hAnsi="Arial" w:cs="Arial"/>
        </w:rPr>
        <w:t>В состав комиссии входят председатель комиссии, его заместитель, назначаемый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344CFB1C"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0" w:name="Par19"/>
      <w:bookmarkEnd w:id="0"/>
      <w:r>
        <w:rPr>
          <w:rFonts w:ascii="Arial" w:eastAsia="Liberation Serif" w:hAnsi="Arial" w:cs="Arial"/>
        </w:rPr>
        <w:t>7. В состав комиссии входят:</w:t>
      </w:r>
    </w:p>
    <w:p w14:paraId="084A2955"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глава администрации - председатель комиссии</w:t>
      </w:r>
      <w:bookmarkStart w:id="1" w:name="Par21"/>
      <w:bookmarkEnd w:id="1"/>
      <w:r>
        <w:rPr>
          <w:rFonts w:ascii="Arial" w:eastAsia="Liberation Serif" w:hAnsi="Arial" w:cs="Arial"/>
        </w:rPr>
        <w:t>;</w:t>
      </w:r>
    </w:p>
    <w:p w14:paraId="20205249"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w:t>
      </w:r>
      <w:r>
        <w:rPr>
          <w:rFonts w:ascii="Arial" w:hAnsi="Arial" w:cs="Arial"/>
        </w:rPr>
        <w:t xml:space="preserve"> начальник организационного отдела администрации Новодеревеньковского района</w:t>
      </w:r>
      <w:r>
        <w:rPr>
          <w:rFonts w:ascii="Arial" w:eastAsia="Liberation Serif" w:hAnsi="Arial" w:cs="Arial"/>
        </w:rPr>
        <w:t xml:space="preserve"> - заместитель председателя комиссии;</w:t>
      </w:r>
    </w:p>
    <w:p w14:paraId="13017B09"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-ведущий специалист администрации </w:t>
      </w:r>
      <w:proofErr w:type="spellStart"/>
      <w:r>
        <w:rPr>
          <w:rFonts w:ascii="Arial" w:eastAsia="Liberation Serif" w:hAnsi="Arial" w:cs="Arial"/>
        </w:rPr>
        <w:t>Судбищенского</w:t>
      </w:r>
      <w:proofErr w:type="spellEnd"/>
      <w:r>
        <w:rPr>
          <w:rFonts w:ascii="Arial" w:eastAsia="Liberation Serif" w:hAnsi="Arial" w:cs="Arial"/>
        </w:rPr>
        <w:t xml:space="preserve"> сельского поселения  – секретарь комиссии;</w:t>
      </w:r>
    </w:p>
    <w:p w14:paraId="3AD9CACE"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2" w:name="Par23"/>
      <w:bookmarkEnd w:id="2"/>
      <w:r>
        <w:rPr>
          <w:rFonts w:ascii="Arial" w:eastAsia="Liberation Serif" w:hAnsi="Arial" w:cs="Arial"/>
        </w:rPr>
        <w:t>-</w:t>
      </w:r>
      <w:bookmarkStart w:id="3" w:name="Par24"/>
      <w:bookmarkEnd w:id="3"/>
      <w:r>
        <w:rPr>
          <w:rFonts w:ascii="Arial" w:eastAsia="Liberation Serif" w:hAnsi="Arial" w:cs="Arial"/>
        </w:rPr>
        <w:t xml:space="preserve"> депутат </w:t>
      </w:r>
      <w:proofErr w:type="spellStart"/>
      <w:r>
        <w:rPr>
          <w:rFonts w:ascii="Arial" w:eastAsia="Liberation Serif" w:hAnsi="Arial" w:cs="Arial"/>
        </w:rPr>
        <w:t>Судбищенского</w:t>
      </w:r>
      <w:proofErr w:type="spellEnd"/>
      <w:r>
        <w:rPr>
          <w:rFonts w:ascii="Arial" w:eastAsia="Liberation Serif" w:hAnsi="Arial" w:cs="Arial"/>
        </w:rPr>
        <w:t xml:space="preserve"> сельского Совета народных депутатов. </w:t>
      </w:r>
    </w:p>
    <w:p w14:paraId="50462610"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8. Глава администрации поселения может принять решение о включении в состав комиссии:</w:t>
      </w:r>
    </w:p>
    <w:p w14:paraId="2E2F1CDD"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а) представителя общественной организации ветеранов, созданной на территории поселения,</w:t>
      </w:r>
    </w:p>
    <w:p w14:paraId="6073171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lastRenderedPageBreak/>
        <w:t>б) представителей общественных организаций и образовательных учреждений</w:t>
      </w:r>
      <w:r>
        <w:rPr>
          <w:rFonts w:ascii="Arial" w:hAnsi="Arial" w:cs="Arial"/>
          <w:color w:val="000000"/>
        </w:rPr>
        <w:t xml:space="preserve"> среднего, высшего и дополнительного образования</w:t>
      </w:r>
      <w:r>
        <w:rPr>
          <w:rFonts w:ascii="Arial" w:eastAsia="Liberation Serif" w:hAnsi="Arial" w:cs="Arial"/>
        </w:rPr>
        <w:t>, деятельность которых связана с государственной (муниципальной) службой.</w:t>
      </w:r>
    </w:p>
    <w:p w14:paraId="3A4987CD"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9. Лица, указанные в пункте  8 настоящего Положения, включаются в состав комиссии в установленном порядке по согласованию на основании запроса  главы администрации поселения. Согласование осуществляется в 10-дневный срок со дня получения запроса.</w:t>
      </w:r>
    </w:p>
    <w:p w14:paraId="31EB910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10.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Start w:id="4" w:name="Par32"/>
      <w:bookmarkEnd w:id="4"/>
    </w:p>
    <w:p w14:paraId="35276CF2" w14:textId="77777777" w:rsidR="00EF153C" w:rsidRDefault="00EF153C" w:rsidP="00EF153C">
      <w:pPr>
        <w:autoSpaceDE w:val="0"/>
        <w:autoSpaceDN w:val="0"/>
        <w:adjustRightInd w:val="0"/>
        <w:spacing w:before="240" w:line="360" w:lineRule="auto"/>
        <w:ind w:firstLine="540"/>
        <w:jc w:val="both"/>
        <w:rPr>
          <w:rFonts w:ascii="Arial" w:eastAsia="Liberation Serif" w:hAnsi="Arial" w:cs="Arial"/>
        </w:rPr>
      </w:pPr>
      <w:r>
        <w:rPr>
          <w:rFonts w:ascii="Arial" w:eastAsia="Liberation Serif" w:hAnsi="Arial" w:cs="Arial"/>
        </w:rPr>
        <w:t>11. В заседаниях комиссии с правом совещательного голоса участвуют:</w:t>
      </w:r>
    </w:p>
    <w:p w14:paraId="448B4A9E"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2EBA6CE9"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5" w:name="Par34"/>
      <w:bookmarkEnd w:id="5"/>
      <w:r>
        <w:rPr>
          <w:rFonts w:ascii="Arial" w:eastAsia="Liberation Serif" w:hAnsi="Arial" w:cs="Arial"/>
        </w:rPr>
        <w:t>б) 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40F0F47F"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w:t>
      </w:r>
      <w:r>
        <w:rPr>
          <w:rFonts w:ascii="Arial" w:eastAsia="Liberation Serif" w:hAnsi="Arial" w:cs="Arial"/>
        </w:rPr>
        <w:lastRenderedPageBreak/>
        <w:t>участием только членов комиссии, замещающих должности муниципальной службы в  администрации поселения, недопустимо.</w:t>
      </w:r>
    </w:p>
    <w:p w14:paraId="76E07B68"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1CEB4BBB"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6" w:name="Par37"/>
      <w:bookmarkEnd w:id="6"/>
      <w:r>
        <w:rPr>
          <w:rFonts w:ascii="Arial" w:eastAsia="Liberation Serif" w:hAnsi="Arial" w:cs="Arial"/>
        </w:rPr>
        <w:t>14. Основаниями для проведения заседания комиссии являются:</w:t>
      </w:r>
    </w:p>
    <w:p w14:paraId="09C4FDA8" w14:textId="77777777" w:rsidR="00EF153C" w:rsidRDefault="00EF153C" w:rsidP="00EF153C">
      <w:pPr>
        <w:autoSpaceDE w:val="0"/>
        <w:autoSpaceDN w:val="0"/>
        <w:adjustRightInd w:val="0"/>
        <w:spacing w:line="360" w:lineRule="auto"/>
        <w:ind w:firstLine="540"/>
        <w:jc w:val="both"/>
        <w:rPr>
          <w:rFonts w:ascii="Arial" w:hAnsi="Arial" w:cs="Arial"/>
        </w:rPr>
      </w:pPr>
      <w:bookmarkStart w:id="7" w:name="Par38"/>
      <w:bookmarkEnd w:id="7"/>
      <w:r>
        <w:rPr>
          <w:rFonts w:ascii="Arial" w:eastAsia="Liberation Serif" w:hAnsi="Arial" w:cs="Arial"/>
        </w:rPr>
        <w:t>а) представление главы администрации поселения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НПА РФ, свидетельствующих:</w:t>
      </w:r>
    </w:p>
    <w:p w14:paraId="6543DCC3" w14:textId="77777777" w:rsidR="00EF153C" w:rsidRDefault="00EF153C" w:rsidP="00EF153C">
      <w:pPr>
        <w:autoSpaceDE w:val="0"/>
        <w:autoSpaceDN w:val="0"/>
        <w:adjustRightInd w:val="0"/>
        <w:spacing w:line="360" w:lineRule="auto"/>
        <w:ind w:firstLine="540"/>
        <w:jc w:val="both"/>
        <w:rPr>
          <w:rFonts w:ascii="Arial" w:eastAsia="Liberation Serif" w:hAnsi="Arial" w:cs="Arial"/>
          <w:color w:val="FF0000"/>
        </w:rPr>
      </w:pPr>
      <w:bookmarkStart w:id="8" w:name="Par39"/>
      <w:bookmarkEnd w:id="8"/>
      <w:r>
        <w:rPr>
          <w:rFonts w:ascii="Arial" w:eastAsia="Liberation Serif" w:hAnsi="Arial" w:cs="Arial"/>
        </w:rPr>
        <w:t xml:space="preserve">-о представлении муниципальным служащим недостоверных или неполных сведений, </w:t>
      </w:r>
    </w:p>
    <w:p w14:paraId="777910A9"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9" w:name="Par40"/>
      <w:bookmarkEnd w:id="9"/>
      <w:r>
        <w:rPr>
          <w:rFonts w:ascii="Arial" w:eastAsia="Liberation Serif" w:hAnsi="Arial" w:cs="Arial"/>
        </w:rPr>
        <w:t>-о несоблюдении муниципальным служащим требований к служебному поведению и (или) требований об урегулировании конфликта интересов;</w:t>
      </w:r>
      <w:bookmarkStart w:id="10" w:name="Par41"/>
      <w:bookmarkEnd w:id="10"/>
    </w:p>
    <w:p w14:paraId="7A810BD7"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б) поступившее в администрацию поселения:</w:t>
      </w:r>
      <w:bookmarkStart w:id="11" w:name="Par42"/>
      <w:bookmarkEnd w:id="11"/>
    </w:p>
    <w:p w14:paraId="43B03F6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bookmarkStart w:id="12" w:name="Par43"/>
      <w:bookmarkEnd w:id="12"/>
    </w:p>
    <w:p w14:paraId="5B7D157A"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14:paraId="68ADD8F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13" w:name="Par44"/>
      <w:bookmarkEnd w:id="13"/>
      <w:r>
        <w:rPr>
          <w:rFonts w:ascii="Arial" w:eastAsia="Liberation Serif" w:hAnsi="Arial" w:cs="Arial"/>
        </w:rPr>
        <w:lastRenderedPageBreak/>
        <w:t xml:space="preserve">-заявление муниципального служащего о невозможности выполнить требования Федерального закона от 7 мая </w:t>
      </w:r>
      <w:smartTag w:uri="urn:schemas-microsoft-com:office:smarttags" w:element="metricconverter">
        <w:smartTagPr>
          <w:attr w:name="ProductID" w:val="2013 г"/>
        </w:smartTagPr>
        <w:r>
          <w:rPr>
            <w:rFonts w:ascii="Arial" w:eastAsia="Liberation Serif" w:hAnsi="Arial" w:cs="Arial"/>
          </w:rPr>
          <w:t>2013 г</w:t>
        </w:r>
      </w:smartTag>
      <w:r>
        <w:rPr>
          <w:rFonts w:ascii="Arial" w:eastAsia="Liberation Serif" w:hAnsi="Arial" w:cs="Arial"/>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706947EE"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14" w:name="Par46"/>
      <w:bookmarkEnd w:id="14"/>
      <w:r>
        <w:rPr>
          <w:rFonts w:ascii="Arial" w:eastAsia="Liberation Serif" w:hAnsi="Arial" w:cs="Arial"/>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Start w:id="15" w:name="Par48"/>
      <w:bookmarkEnd w:id="15"/>
      <w:r>
        <w:rPr>
          <w:rFonts w:ascii="Arial" w:eastAsia="Liberation Serif" w:hAnsi="Arial" w:cs="Arial"/>
        </w:rPr>
        <w:t>;</w:t>
      </w:r>
    </w:p>
    <w:p w14:paraId="11F96B40"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в) 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14:paraId="28943E68"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16" w:name="Par49"/>
      <w:bookmarkEnd w:id="16"/>
      <w:r>
        <w:rPr>
          <w:rFonts w:ascii="Arial" w:eastAsia="Liberation Serif" w:hAnsi="Arial" w:cs="Arial"/>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5" w:history="1">
        <w:r>
          <w:rPr>
            <w:rStyle w:val="a3"/>
            <w:rFonts w:ascii="Arial" w:eastAsia="Liberation Serif" w:hAnsi="Arial" w:cs="Arial"/>
            <w:color w:val="000000"/>
          </w:rPr>
          <w:t>частью 1 статьи 3</w:t>
        </w:r>
      </w:hyperlink>
      <w:r>
        <w:rPr>
          <w:rFonts w:ascii="Arial" w:eastAsia="Liberation Serif" w:hAnsi="Arial" w:cs="Arial"/>
          <w:color w:val="000000"/>
        </w:rPr>
        <w:t xml:space="preserve"> </w:t>
      </w:r>
      <w:r>
        <w:rPr>
          <w:rFonts w:ascii="Arial" w:eastAsia="Liberation Serif" w:hAnsi="Arial" w:cs="Arial"/>
        </w:rPr>
        <w:t xml:space="preserve">Федерального закона от 3 декабря </w:t>
      </w:r>
      <w:smartTag w:uri="urn:schemas-microsoft-com:office:smarttags" w:element="metricconverter">
        <w:smartTagPr>
          <w:attr w:name="ProductID" w:val="2012 г"/>
        </w:smartTagPr>
        <w:r>
          <w:rPr>
            <w:rFonts w:ascii="Arial" w:eastAsia="Liberation Serif" w:hAnsi="Arial" w:cs="Arial"/>
          </w:rPr>
          <w:t>2012 г</w:t>
        </w:r>
      </w:smartTag>
      <w:r>
        <w:rPr>
          <w:rFonts w:ascii="Arial" w:eastAsia="Liberation Serif" w:hAnsi="Arial" w:cs="Arial"/>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5A2AF28C"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17" w:name="Par51"/>
      <w:bookmarkEnd w:id="17"/>
      <w:r>
        <w:rPr>
          <w:rFonts w:ascii="Arial" w:eastAsia="Liberation Serif" w:hAnsi="Arial" w:cs="Arial"/>
        </w:rPr>
        <w:t xml:space="preserve">д) поступившее в соответствии с </w:t>
      </w:r>
      <w:hyperlink r:id="rId6" w:history="1">
        <w:r>
          <w:rPr>
            <w:rStyle w:val="a3"/>
            <w:rFonts w:ascii="Arial" w:eastAsia="Liberation Serif" w:hAnsi="Arial" w:cs="Arial"/>
            <w:color w:val="000000"/>
          </w:rPr>
          <w:t>частью 4 статьи 12</w:t>
        </w:r>
      </w:hyperlink>
      <w:r>
        <w:rPr>
          <w:rFonts w:ascii="Arial" w:eastAsia="Liberation Serif" w:hAnsi="Arial" w:cs="Arial"/>
        </w:rPr>
        <w:t xml:space="preserve"> Федерального закона от 25 декабря </w:t>
      </w:r>
      <w:smartTag w:uri="urn:schemas-microsoft-com:office:smarttags" w:element="metricconverter">
        <w:smartTagPr>
          <w:attr w:name="ProductID" w:val="2008 г"/>
        </w:smartTagPr>
        <w:r>
          <w:rPr>
            <w:rFonts w:ascii="Arial" w:eastAsia="Liberation Serif" w:hAnsi="Arial" w:cs="Arial"/>
          </w:rPr>
          <w:t>2008 г</w:t>
        </w:r>
      </w:smartTag>
      <w:r>
        <w:rPr>
          <w:rFonts w:ascii="Arial" w:eastAsia="Liberation Serif" w:hAnsi="Arial" w:cs="Arial"/>
        </w:rPr>
        <w:t xml:space="preserve">. N 273-ФЗ "О противодействии коррупции" и </w:t>
      </w:r>
      <w:hyperlink r:id="rId7" w:history="1">
        <w:r>
          <w:rPr>
            <w:rStyle w:val="a3"/>
            <w:rFonts w:ascii="Arial" w:eastAsia="Liberation Serif" w:hAnsi="Arial" w:cs="Arial"/>
            <w:color w:val="000000"/>
          </w:rPr>
          <w:t>статьей 64.1</w:t>
        </w:r>
      </w:hyperlink>
      <w:r>
        <w:rPr>
          <w:rFonts w:ascii="Arial" w:eastAsia="Liberation Serif" w:hAnsi="Arial" w:cs="Arial"/>
          <w:color w:val="000000"/>
        </w:rPr>
        <w:t xml:space="preserve"> </w:t>
      </w:r>
      <w:r>
        <w:rPr>
          <w:rFonts w:ascii="Arial" w:eastAsia="Liberation Serif" w:hAnsi="Arial" w:cs="Arial"/>
        </w:rPr>
        <w:t xml:space="preserve">Трудового кодекса Российской Федерации в администрацию поселения уведомление коммерческой или некоммерческой организации о заключении с </w:t>
      </w:r>
      <w:r>
        <w:rPr>
          <w:rFonts w:ascii="Arial" w:eastAsia="Liberation Serif" w:hAnsi="Arial" w:cs="Arial"/>
        </w:rPr>
        <w:lastRenderedPageBreak/>
        <w:t>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14:paraId="3CA7CBBD"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0C3FD433"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18" w:name="Par54"/>
      <w:bookmarkEnd w:id="18"/>
      <w:r>
        <w:rPr>
          <w:rFonts w:ascii="Arial" w:eastAsia="Liberation Serif" w:hAnsi="Arial" w:cs="Arial"/>
        </w:rPr>
        <w:t xml:space="preserve">15.1. Обращение, указанное в 1 абзаце </w:t>
      </w:r>
      <w:r>
        <w:rPr>
          <w:rFonts w:ascii="Arial" w:hAnsi="Arial" w:cs="Arial"/>
        </w:rPr>
        <w:t>пункта 14</w:t>
      </w:r>
      <w:r>
        <w:rPr>
          <w:rFonts w:ascii="Arial" w:eastAsia="Liberation Serif" w:hAnsi="Arial" w:cs="Arial"/>
        </w:rPr>
        <w:t xml:space="preserve"> настоящего Положения, подается гражданином, замещавшим должность муниципальной службы в администрацию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 w:history="1">
        <w:r>
          <w:rPr>
            <w:rStyle w:val="a3"/>
            <w:rFonts w:ascii="Arial" w:eastAsia="Liberation Serif" w:hAnsi="Arial" w:cs="Arial"/>
            <w:color w:val="000000"/>
          </w:rPr>
          <w:t>статьи 12</w:t>
        </w:r>
      </w:hyperlink>
      <w:r>
        <w:rPr>
          <w:rFonts w:ascii="Arial" w:eastAsia="Liberation Serif" w:hAnsi="Arial" w:cs="Arial"/>
          <w:color w:val="000000"/>
        </w:rPr>
        <w:t xml:space="preserve"> Ф</w:t>
      </w:r>
      <w:r>
        <w:rPr>
          <w:rFonts w:ascii="Arial" w:eastAsia="Liberation Serif" w:hAnsi="Arial" w:cs="Arial"/>
        </w:rPr>
        <w:t xml:space="preserve">едерального закона от 25 декабря </w:t>
      </w:r>
      <w:smartTag w:uri="urn:schemas-microsoft-com:office:smarttags" w:element="metricconverter">
        <w:smartTagPr>
          <w:attr w:name="ProductID" w:val="2008 г"/>
        </w:smartTagPr>
        <w:r>
          <w:rPr>
            <w:rFonts w:ascii="Arial" w:eastAsia="Liberation Serif" w:hAnsi="Arial" w:cs="Arial"/>
          </w:rPr>
          <w:t>2008 г</w:t>
        </w:r>
      </w:smartTag>
      <w:r>
        <w:rPr>
          <w:rFonts w:ascii="Arial" w:eastAsia="Liberation Serif" w:hAnsi="Arial" w:cs="Arial"/>
        </w:rPr>
        <w:t>. N 273-ФЗ "О противодействии коррупции".</w:t>
      </w:r>
    </w:p>
    <w:p w14:paraId="07BC6765"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15.2. Обращение, указанное в 1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9" w:name="Par58"/>
      <w:bookmarkEnd w:id="19"/>
    </w:p>
    <w:p w14:paraId="61D75060"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15.3. Уведомление, указанное в подпункте «д» пункта настоящего Положения, рассматривается комиссией с подготовкой мотивированного заключения о </w:t>
      </w:r>
      <w:r>
        <w:rPr>
          <w:rFonts w:ascii="Arial" w:eastAsia="Liberation Serif" w:hAnsi="Arial" w:cs="Arial"/>
        </w:rPr>
        <w:lastRenderedPageBreak/>
        <w:t xml:space="preserve">соблюдении гражданином, замещавшим должность муниципальной службы в администрации поселения, требований </w:t>
      </w:r>
      <w:hyperlink r:id="rId9" w:history="1">
        <w:r>
          <w:rPr>
            <w:rStyle w:val="a3"/>
            <w:rFonts w:ascii="Arial" w:eastAsia="Liberation Serif" w:hAnsi="Arial" w:cs="Arial"/>
            <w:color w:val="000000"/>
          </w:rPr>
          <w:t>статьи 12</w:t>
        </w:r>
      </w:hyperlink>
      <w:r>
        <w:rPr>
          <w:rFonts w:ascii="Arial" w:eastAsia="Liberation Serif" w:hAnsi="Arial" w:cs="Arial"/>
          <w:color w:val="000000"/>
        </w:rPr>
        <w:t xml:space="preserve"> </w:t>
      </w:r>
      <w:r>
        <w:rPr>
          <w:rFonts w:ascii="Arial" w:eastAsia="Liberation Serif" w:hAnsi="Arial" w:cs="Arial"/>
        </w:rPr>
        <w:t xml:space="preserve">Федерального закона от 25 декабря </w:t>
      </w:r>
      <w:smartTag w:uri="urn:schemas-microsoft-com:office:smarttags" w:element="metricconverter">
        <w:smartTagPr>
          <w:attr w:name="ProductID" w:val="2008 г"/>
        </w:smartTagPr>
        <w:r>
          <w:rPr>
            <w:rFonts w:ascii="Arial" w:eastAsia="Liberation Serif" w:hAnsi="Arial" w:cs="Arial"/>
          </w:rPr>
          <w:t>2008 г</w:t>
        </w:r>
      </w:smartTag>
      <w:r>
        <w:rPr>
          <w:rFonts w:ascii="Arial" w:eastAsia="Liberation Serif" w:hAnsi="Arial" w:cs="Arial"/>
        </w:rPr>
        <w:t>. N 273-ФЗ "О противодействии коррупции".</w:t>
      </w:r>
      <w:bookmarkStart w:id="20" w:name="Par60"/>
      <w:bookmarkEnd w:id="20"/>
    </w:p>
    <w:p w14:paraId="1C33660B"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14:paraId="7ADE6E70"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15.5. 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«д»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423FB29A"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15.6. Мотивированные заключения, предусмотренные пунктами 14.1, 14.3, 14,4 настоящего Положения, должны содержать:</w:t>
      </w:r>
    </w:p>
    <w:p w14:paraId="20B397C9"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а) информацию, изложенную в обращениях или уведомлениях, указанных в абзацах 2 и 5 подпункта «б» и подпункта «д» пункта 14 настоящего Положения;</w:t>
      </w:r>
    </w:p>
    <w:p w14:paraId="24D2CBB1"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45DD1EB1"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в) мотивированный вывод по результатам предварительного рассмотрения обращений и уведомлений, указанных в абзацах 2 и 5 подпункта «б» и подпункта «д» пункта 14 настоящего Положения, а также рекомендации для принятия одного из решений в соответствии с настоящим Положением или иного решения.</w:t>
      </w:r>
    </w:p>
    <w:p w14:paraId="4EEF3A8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16. 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14:paraId="4AA518CC"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lastRenderedPageBreak/>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14:paraId="3AB5161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14:paraId="501D2AE0" w14:textId="77777777" w:rsidR="00EF153C" w:rsidRDefault="00EF153C" w:rsidP="00EF153C">
      <w:pPr>
        <w:autoSpaceDE w:val="0"/>
        <w:autoSpaceDN w:val="0"/>
        <w:adjustRightInd w:val="0"/>
        <w:spacing w:before="240" w:line="360" w:lineRule="auto"/>
        <w:ind w:firstLine="540"/>
        <w:jc w:val="both"/>
        <w:rPr>
          <w:rFonts w:ascii="Arial" w:eastAsia="Liberation Serif" w:hAnsi="Arial" w:cs="Arial"/>
        </w:rPr>
      </w:pPr>
      <w:r>
        <w:rPr>
          <w:rFonts w:ascii="Arial" w:eastAsia="Liberation Serif" w:hAnsi="Arial" w:cs="Arial"/>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0A02A7E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21" w:name="Par74"/>
      <w:bookmarkEnd w:id="21"/>
      <w:r>
        <w:rPr>
          <w:rFonts w:ascii="Arial" w:eastAsia="Liberation Serif" w:hAnsi="Arial" w:cs="Arial"/>
        </w:rPr>
        <w:t>16.1.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22" w:name="Par76"/>
      <w:bookmarkEnd w:id="22"/>
    </w:p>
    <w:p w14:paraId="22EFD1D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16.2. Уведомление, указанное в подпункте «д» пункта 14 настоящего Положения, как правило, рассматривается на очередном (плановом) заседании комиссии.</w:t>
      </w:r>
    </w:p>
    <w:p w14:paraId="6551C9D2"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14:paraId="0DB85748"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17.1. Заседания комиссии могут проводиться в отсутствие муниципального служащего или гражданина в случае:</w:t>
      </w:r>
    </w:p>
    <w:p w14:paraId="73F91E6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а) если в обращении, заявлении или уведомлении, предусмотренных подпунктом «б» пункта 14 настоящего Положения, не содержится указания о </w:t>
      </w:r>
      <w:r>
        <w:rPr>
          <w:rFonts w:ascii="Arial" w:eastAsia="Liberation Serif" w:hAnsi="Arial" w:cs="Arial"/>
        </w:rPr>
        <w:lastRenderedPageBreak/>
        <w:t>намерении муниципального служащего или гражданина лично присутствовать на заседании комиссии;</w:t>
      </w:r>
    </w:p>
    <w:p w14:paraId="37102691"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01A457BB"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14:paraId="18C64640"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19. Члены комиссии и лица, участвовавшие в ее заседании, не вправе разглашать сведения, ставшие им известными в ходе работы комиссии.</w:t>
      </w:r>
    </w:p>
    <w:p w14:paraId="0981CA44"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23" w:name="Par87"/>
      <w:bookmarkEnd w:id="23"/>
      <w:r>
        <w:rPr>
          <w:rFonts w:ascii="Arial" w:eastAsia="Liberation Serif" w:hAnsi="Arial" w:cs="Arial"/>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14:paraId="5339367B"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24" w:name="Par88"/>
      <w:bookmarkEnd w:id="24"/>
      <w:r>
        <w:rPr>
          <w:rFonts w:ascii="Arial" w:eastAsia="Liberation Serif" w:hAnsi="Arial" w:cs="Arial"/>
        </w:rPr>
        <w:t xml:space="preserve">а) установить, что сведения, представленные муниципальным служащим в соответствии с </w:t>
      </w:r>
      <w:hyperlink r:id="rId10" w:history="1">
        <w:r>
          <w:rPr>
            <w:rStyle w:val="a3"/>
            <w:rFonts w:ascii="Arial" w:eastAsia="Liberation Serif" w:hAnsi="Arial" w:cs="Arial"/>
            <w:color w:val="000000"/>
          </w:rPr>
          <w:t>подпунктом "а" пункта 1</w:t>
        </w:r>
      </w:hyperlink>
      <w:r>
        <w:rPr>
          <w:rFonts w:ascii="Arial" w:eastAsia="Liberation Serif" w:hAnsi="Arial" w:cs="Arial"/>
          <w:color w:val="000000"/>
        </w:rPr>
        <w:t xml:space="preserve"> </w:t>
      </w:r>
      <w:r>
        <w:rPr>
          <w:rFonts w:ascii="Arial" w:eastAsia="Liberation Serif" w:hAnsi="Arial" w:cs="Arial"/>
        </w:rPr>
        <w:t>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
    <w:p w14:paraId="54EBEF7A"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б) установить, что сведения, представленные муниципальным служащим в соответствии с </w:t>
      </w:r>
      <w:hyperlink r:id="rId11" w:history="1">
        <w:r>
          <w:rPr>
            <w:rStyle w:val="a3"/>
            <w:rFonts w:ascii="Arial" w:eastAsia="Liberation Serif" w:hAnsi="Arial" w:cs="Arial"/>
            <w:color w:val="000000"/>
          </w:rPr>
          <w:t>подпунктом "а" пункта 1</w:t>
        </w:r>
      </w:hyperlink>
      <w:r>
        <w:rPr>
          <w:rFonts w:ascii="Arial" w:eastAsia="Liberation Serif" w:hAnsi="Arial" w:cs="Arial"/>
          <w:color w:val="000000"/>
        </w:rPr>
        <w:t xml:space="preserve"> </w:t>
      </w:r>
      <w:r>
        <w:rPr>
          <w:rFonts w:ascii="Arial" w:eastAsia="Liberation Serif" w:hAnsi="Arial" w:cs="Arial"/>
        </w:rPr>
        <w:t xml:space="preserve">Положения, названного в </w:t>
      </w:r>
      <w:hyperlink r:id="rId12" w:anchor="Par88#Par88" w:history="1">
        <w:r>
          <w:rPr>
            <w:rStyle w:val="a3"/>
            <w:rFonts w:ascii="Arial" w:eastAsia="Liberation Serif" w:hAnsi="Arial" w:cs="Arial"/>
            <w:color w:val="000000"/>
          </w:rPr>
          <w:t>подпункте "а" настоящего пункта</w:t>
        </w:r>
      </w:hyperlink>
      <w:r>
        <w:rPr>
          <w:rFonts w:ascii="Arial" w:eastAsia="Liberation Serif" w:hAnsi="Arial" w:cs="Arial"/>
        </w:rPr>
        <w:t>, являются недостоверными и (или) неполными. В этом случае комиссия рекомендует руководителю администрации поселения применить к муниципальному служащему конкретную меру ответственности.</w:t>
      </w:r>
    </w:p>
    <w:p w14:paraId="7A4EF4EE"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14:paraId="421757F4"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14:paraId="14961179"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w:t>
      </w:r>
    </w:p>
    <w:p w14:paraId="5C28FCA9"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lastRenderedPageBreak/>
        <w:t>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2B71D7F5"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25" w:name="Par93"/>
      <w:bookmarkEnd w:id="25"/>
      <w:r>
        <w:rPr>
          <w:rFonts w:ascii="Arial" w:eastAsia="Liberation Serif" w:hAnsi="Arial" w:cs="Arial"/>
        </w:rPr>
        <w:t>22. По итогам рассмотрения вопроса, указанного в абзаце 2 подпункта «б» пункта 14 настоящего Положения, комиссия принимает одно из следующих решений:</w:t>
      </w:r>
    </w:p>
    <w:p w14:paraId="49768F72"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6469E027"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14:paraId="4CC92CE8"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26" w:name="Par96"/>
      <w:bookmarkEnd w:id="26"/>
      <w:r>
        <w:rPr>
          <w:rFonts w:ascii="Arial" w:eastAsia="Liberation Serif" w:hAnsi="Arial" w:cs="Arial"/>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14:paraId="5CCC99F8"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303BA932"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7BD69E6E"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14:paraId="7388D5CC"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bookmarkStart w:id="27" w:name="Par100"/>
      <w:bookmarkEnd w:id="27"/>
      <w:r>
        <w:rPr>
          <w:rFonts w:ascii="Arial" w:eastAsia="Liberation Serif" w:hAnsi="Arial" w:cs="Arial"/>
        </w:rPr>
        <w:lastRenderedPageBreak/>
        <w:t>23.1. По итогам рассмотрения вопроса, указанного в подпункте «г» пункта 14 настоящего Положения, комиссия принимает одно из следующих решений:</w:t>
      </w:r>
    </w:p>
    <w:p w14:paraId="637EEC6B"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а) признать, что сведения, представленные муниципальным служащим в соответствии с </w:t>
      </w:r>
      <w:hyperlink r:id="rId13" w:history="1">
        <w:r>
          <w:rPr>
            <w:rStyle w:val="a3"/>
            <w:rFonts w:ascii="Arial" w:eastAsia="Liberation Serif" w:hAnsi="Arial" w:cs="Arial"/>
            <w:color w:val="000000"/>
          </w:rPr>
          <w:t>частью 1 статьи 3</w:t>
        </w:r>
      </w:hyperlink>
      <w:r>
        <w:rPr>
          <w:rFonts w:ascii="Arial" w:eastAsia="Liberation Serif" w:hAnsi="Arial" w:cs="Arial"/>
          <w:color w:val="000000"/>
        </w:rPr>
        <w:t xml:space="preserve"> </w:t>
      </w:r>
      <w:r>
        <w:rPr>
          <w:rFonts w:ascii="Arial" w:eastAsia="Liberation Serif" w:hAnsi="Arial" w:cs="Arial"/>
        </w:rPr>
        <w:t>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1740A1B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б) признать, что сведения, представленные муниципальным служащим в соответствии с </w:t>
      </w:r>
      <w:hyperlink r:id="rId14" w:history="1">
        <w:r>
          <w:rPr>
            <w:rStyle w:val="a3"/>
            <w:rFonts w:ascii="Arial" w:eastAsia="Liberation Serif" w:hAnsi="Arial" w:cs="Arial"/>
            <w:color w:val="000000"/>
          </w:rPr>
          <w:t>частью 1 статьи 3</w:t>
        </w:r>
      </w:hyperlink>
      <w:r>
        <w:rPr>
          <w:rFonts w:ascii="Arial" w:eastAsia="Liberation Serif" w:hAnsi="Arial" w:cs="Arial"/>
          <w:color w:val="000000"/>
        </w:rPr>
        <w:t xml:space="preserve"> </w:t>
      </w:r>
      <w:r>
        <w:rPr>
          <w:rFonts w:ascii="Arial" w:eastAsia="Liberation Serif" w:hAnsi="Arial" w:cs="Arial"/>
        </w:rPr>
        <w:t>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2588789E"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14:paraId="7F881365"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а) признать, что обстоятельства, препятствующие выполнению требований Федерального </w:t>
      </w:r>
      <w:hyperlink r:id="rId15" w:history="1">
        <w:r>
          <w:rPr>
            <w:rStyle w:val="a3"/>
            <w:rFonts w:ascii="Arial" w:eastAsia="Liberation Serif" w:hAnsi="Arial" w:cs="Arial"/>
            <w:color w:val="000000"/>
          </w:rPr>
          <w:t>закона</w:t>
        </w:r>
      </w:hyperlink>
      <w:r>
        <w:rPr>
          <w:rFonts w:ascii="Arial" w:eastAsia="Liberation Serif" w:hAnsi="Arial" w:cs="Arial"/>
          <w:color w:val="000000"/>
        </w:rPr>
        <w:t xml:space="preserve"> </w:t>
      </w:r>
      <w:r>
        <w:rPr>
          <w:rFonts w:ascii="Arial" w:eastAsia="Liberation Serif" w:hAnsi="Arial" w:cs="Arial"/>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225D0D45"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б) признать, что обстоятельства, препятствующие выполнению требований Федерального </w:t>
      </w:r>
      <w:hyperlink r:id="rId16" w:history="1">
        <w:r>
          <w:rPr>
            <w:rStyle w:val="a3"/>
            <w:rFonts w:ascii="Arial" w:eastAsia="Liberation Serif" w:hAnsi="Arial" w:cs="Arial"/>
            <w:color w:val="000000"/>
          </w:rPr>
          <w:t>закона</w:t>
        </w:r>
      </w:hyperlink>
      <w:r>
        <w:rPr>
          <w:rFonts w:ascii="Arial" w:eastAsia="Liberation Serif" w:hAnsi="Arial" w:cs="Arial"/>
          <w:color w:val="000000"/>
        </w:rPr>
        <w:t xml:space="preserve"> </w:t>
      </w:r>
      <w:r>
        <w:rPr>
          <w:rFonts w:ascii="Arial" w:eastAsia="Liberation Serif" w:hAnsi="Arial" w:cs="Arial"/>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bookmarkStart w:id="28" w:name="Par108"/>
      <w:bookmarkEnd w:id="28"/>
    </w:p>
    <w:p w14:paraId="66D2C20B"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23.3. По итогам рассмотрения вопроса, указанного в абзаце 5 подпункта «б» пункта 14 настоящего Положения, комиссия принимает одно из следующих решений:</w:t>
      </w:r>
    </w:p>
    <w:p w14:paraId="3E6AFFC1"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lastRenderedPageBreak/>
        <w:t>а) признать, что при исполнении муниципальным служащим должностных обязанностей конфликт интересов отсутствует;</w:t>
      </w:r>
    </w:p>
    <w:p w14:paraId="29E26E33"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14:paraId="6EAA6142"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14:paraId="19620CCD" w14:textId="77777777" w:rsidR="00EF153C" w:rsidRDefault="00EF153C" w:rsidP="00EF153C">
      <w:pPr>
        <w:autoSpaceDE w:val="0"/>
        <w:autoSpaceDN w:val="0"/>
        <w:adjustRightInd w:val="0"/>
        <w:spacing w:line="360" w:lineRule="auto"/>
        <w:ind w:firstLine="540"/>
        <w:jc w:val="both"/>
        <w:rPr>
          <w:rFonts w:ascii="Arial" w:hAnsi="Arial" w:cs="Arial"/>
        </w:rPr>
      </w:pPr>
      <w:r>
        <w:rPr>
          <w:rFonts w:ascii="Arial" w:eastAsia="Liberation Serif" w:hAnsi="Arial" w:cs="Arial"/>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29" w:name="Par115"/>
      <w:bookmarkEnd w:id="29"/>
    </w:p>
    <w:p w14:paraId="6191D6A2"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14:paraId="32E3ED9A"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6D1F043C" w14:textId="77777777" w:rsidR="00EF153C" w:rsidRDefault="00EF153C" w:rsidP="00EF153C">
      <w:pPr>
        <w:autoSpaceDE w:val="0"/>
        <w:autoSpaceDN w:val="0"/>
        <w:adjustRightInd w:val="0"/>
        <w:spacing w:before="240" w:line="360" w:lineRule="auto"/>
        <w:ind w:firstLine="540"/>
        <w:jc w:val="both"/>
        <w:rPr>
          <w:rFonts w:ascii="Arial" w:eastAsia="Liberation Serif" w:hAnsi="Arial" w:cs="Arial"/>
        </w:rPr>
      </w:pPr>
      <w:r>
        <w:rPr>
          <w:rFonts w:ascii="Arial" w:eastAsia="Liberation Serif" w:hAnsi="Arial" w:cs="Arial"/>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 w:history="1">
        <w:r>
          <w:rPr>
            <w:rStyle w:val="a3"/>
            <w:rFonts w:ascii="Arial" w:eastAsia="Liberation Serif" w:hAnsi="Arial" w:cs="Arial"/>
            <w:color w:val="000000"/>
          </w:rPr>
          <w:t>статьи 12</w:t>
        </w:r>
      </w:hyperlink>
      <w:r>
        <w:rPr>
          <w:rFonts w:ascii="Arial" w:eastAsia="Liberation Serif" w:hAnsi="Arial" w:cs="Arial"/>
          <w:color w:val="000000"/>
        </w:rPr>
        <w:t xml:space="preserve"> </w:t>
      </w:r>
      <w:r>
        <w:rPr>
          <w:rFonts w:ascii="Arial" w:eastAsia="Liberation Serif" w:hAnsi="Arial" w:cs="Arial"/>
        </w:rPr>
        <w:t xml:space="preserve">Федерального закона от 25 декабря </w:t>
      </w:r>
      <w:smartTag w:uri="urn:schemas-microsoft-com:office:smarttags" w:element="metricconverter">
        <w:smartTagPr>
          <w:attr w:name="ProductID" w:val="2008 г"/>
        </w:smartTagPr>
        <w:r>
          <w:rPr>
            <w:rFonts w:ascii="Arial" w:eastAsia="Liberation Serif" w:hAnsi="Arial" w:cs="Arial"/>
          </w:rPr>
          <w:t>2008 г</w:t>
        </w:r>
      </w:smartTag>
      <w:r>
        <w:rPr>
          <w:rFonts w:ascii="Arial" w:eastAsia="Liberation Serif" w:hAnsi="Arial" w:cs="Arial"/>
        </w:rPr>
        <w:t>.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14:paraId="59F2631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25. По итогам рассмотрения вопроса, предусмотренного подпунктом «в» пункта настоящего Положения, комиссия принимает соответствующее решение.</w:t>
      </w:r>
    </w:p>
    <w:p w14:paraId="42D03568"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lastRenderedPageBreak/>
        <w:t>26. 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порядке представляются на рассмотрение главе администрации поселения.</w:t>
      </w:r>
    </w:p>
    <w:p w14:paraId="489DBEA2"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66A71D3F"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14:paraId="3419F645"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29. В протоколе заседания комиссии указываются:</w:t>
      </w:r>
    </w:p>
    <w:p w14:paraId="63097C9F"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а) дата заседания комиссии, фамилии, имена, отчества членов комиссии и других лиц, присутствующих на заседании;</w:t>
      </w:r>
    </w:p>
    <w:p w14:paraId="7DFECB81"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32D21BB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в) предъявляемые к муниципальному служащему претензии, материалы, на которых они основываются;</w:t>
      </w:r>
    </w:p>
    <w:p w14:paraId="417DD4BB"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г) содержание пояснений муниципального служащего и других лиц по существу предъявляемых претензий;</w:t>
      </w:r>
    </w:p>
    <w:p w14:paraId="1356EBF1"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д) фамилии, имена, отчества выступивших на заседании лиц и краткое изложение их выступлений;</w:t>
      </w:r>
    </w:p>
    <w:p w14:paraId="08A64682"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е) источник информации, содержащей основания для проведения заседания комиссии, дата поступления информации в администрацию поселения;</w:t>
      </w:r>
    </w:p>
    <w:p w14:paraId="6DEBA76A"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ж) другие сведения;</w:t>
      </w:r>
    </w:p>
    <w:p w14:paraId="04828493"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з) результаты голосования;</w:t>
      </w:r>
    </w:p>
    <w:p w14:paraId="1E24A0A5"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и) решение и обоснование его принятия.</w:t>
      </w:r>
    </w:p>
    <w:p w14:paraId="7E3397FB"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lastRenderedPageBreak/>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1C5A614F"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31. Копии протокола заседания комиссии в 7-дневный срок со дня заседания направляются главе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14:paraId="5253E78B"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32. Глава администрации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14:paraId="77E6A32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660DD8F8"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3C499F2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6F6B54B6"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 xml:space="preserve">35.1. Выписка из решения комиссии, заверенная подписью секретаря комиссии и печатью администрации поселения, вручается гражданину, замещавшему </w:t>
      </w:r>
      <w:r>
        <w:rPr>
          <w:rFonts w:ascii="Arial" w:eastAsia="Liberation Serif" w:hAnsi="Arial" w:cs="Arial"/>
        </w:rPr>
        <w:lastRenderedPageBreak/>
        <w:t>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039DB724" w14:textId="77777777" w:rsidR="00EF153C" w:rsidRDefault="00EF153C" w:rsidP="00EF153C">
      <w:pPr>
        <w:autoSpaceDE w:val="0"/>
        <w:autoSpaceDN w:val="0"/>
        <w:adjustRightInd w:val="0"/>
        <w:spacing w:line="360" w:lineRule="auto"/>
        <w:ind w:firstLine="540"/>
        <w:jc w:val="both"/>
        <w:rPr>
          <w:rFonts w:ascii="Arial" w:eastAsia="Liberation Serif" w:hAnsi="Arial" w:cs="Arial"/>
        </w:rPr>
      </w:pPr>
      <w:r>
        <w:rPr>
          <w:rFonts w:ascii="Arial" w:eastAsia="Liberation Serif" w:hAnsi="Arial" w:cs="Arial"/>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14:paraId="54879EA4" w14:textId="77777777" w:rsidR="00EF153C" w:rsidRDefault="00EF153C" w:rsidP="00EF153C">
      <w:pPr>
        <w:spacing w:line="360" w:lineRule="auto"/>
        <w:jc w:val="both"/>
        <w:rPr>
          <w:rFonts w:ascii="Arial" w:eastAsia="Liberation Serif" w:hAnsi="Arial" w:cs="Arial"/>
          <w:color w:val="FF0000"/>
        </w:rPr>
      </w:pPr>
    </w:p>
    <w:p w14:paraId="71DDED1D" w14:textId="77777777" w:rsidR="00EF153C" w:rsidRDefault="00EF153C" w:rsidP="00EF153C">
      <w:pPr>
        <w:spacing w:line="360" w:lineRule="auto"/>
        <w:jc w:val="both"/>
        <w:rPr>
          <w:rFonts w:ascii="Arial" w:hAnsi="Arial" w:cs="Arial"/>
        </w:rPr>
      </w:pPr>
    </w:p>
    <w:p w14:paraId="69DE752F" w14:textId="77777777" w:rsidR="00EF153C" w:rsidRDefault="00EF153C" w:rsidP="00EF153C">
      <w:pPr>
        <w:rPr>
          <w:rFonts w:ascii="Arial" w:hAnsi="Arial" w:cs="Arial"/>
        </w:rPr>
      </w:pPr>
    </w:p>
    <w:p w14:paraId="16426B76" w14:textId="77777777" w:rsidR="00EF153C" w:rsidRDefault="00EF153C" w:rsidP="00EF153C">
      <w:pPr>
        <w:rPr>
          <w:rFonts w:ascii="Arial" w:hAnsi="Arial" w:cs="Arial"/>
        </w:rPr>
      </w:pPr>
    </w:p>
    <w:p w14:paraId="0D214A1D" w14:textId="77777777" w:rsidR="00EF153C" w:rsidRDefault="00EF153C" w:rsidP="00EF153C">
      <w:pPr>
        <w:rPr>
          <w:rFonts w:ascii="Arial" w:hAnsi="Arial" w:cs="Arial"/>
        </w:rPr>
      </w:pPr>
    </w:p>
    <w:p w14:paraId="5124EF82" w14:textId="77777777" w:rsidR="00EF153C" w:rsidRDefault="00EF153C" w:rsidP="00EF153C">
      <w:pPr>
        <w:rPr>
          <w:rFonts w:ascii="Arial" w:hAnsi="Arial" w:cs="Arial"/>
        </w:rPr>
      </w:pPr>
    </w:p>
    <w:p w14:paraId="1105382E" w14:textId="77777777" w:rsidR="00EF153C" w:rsidRDefault="00EF153C" w:rsidP="00EF153C">
      <w:pPr>
        <w:rPr>
          <w:rFonts w:ascii="Arial" w:hAnsi="Arial" w:cs="Arial"/>
        </w:rPr>
      </w:pPr>
    </w:p>
    <w:p w14:paraId="1048EA0C" w14:textId="77777777" w:rsidR="00EF153C" w:rsidRDefault="00EF153C" w:rsidP="00EF153C">
      <w:pPr>
        <w:rPr>
          <w:rFonts w:ascii="Arial" w:hAnsi="Arial" w:cs="Arial"/>
        </w:rPr>
      </w:pPr>
    </w:p>
    <w:p w14:paraId="58477DB7" w14:textId="77777777" w:rsidR="00EF153C" w:rsidRDefault="00EF153C" w:rsidP="00EF153C">
      <w:pPr>
        <w:rPr>
          <w:rFonts w:ascii="Arial" w:hAnsi="Arial" w:cs="Arial"/>
        </w:rPr>
      </w:pPr>
    </w:p>
    <w:p w14:paraId="49AEA787" w14:textId="77777777" w:rsidR="00EF153C" w:rsidRDefault="00EF153C" w:rsidP="00EF153C">
      <w:pPr>
        <w:rPr>
          <w:rFonts w:ascii="Arial" w:hAnsi="Arial" w:cs="Arial"/>
        </w:rPr>
      </w:pPr>
    </w:p>
    <w:p w14:paraId="4C5DBBE9" w14:textId="77777777" w:rsidR="00EF153C" w:rsidRDefault="00EF153C" w:rsidP="00EF153C">
      <w:pPr>
        <w:rPr>
          <w:rFonts w:ascii="Arial" w:hAnsi="Arial" w:cs="Arial"/>
        </w:rPr>
      </w:pPr>
    </w:p>
    <w:p w14:paraId="42FEB9A1" w14:textId="77777777" w:rsidR="00EF153C" w:rsidRDefault="00EF153C" w:rsidP="00EF153C">
      <w:pPr>
        <w:rPr>
          <w:rFonts w:ascii="Arial" w:hAnsi="Arial" w:cs="Arial"/>
        </w:rPr>
      </w:pPr>
    </w:p>
    <w:p w14:paraId="4124231D" w14:textId="77777777" w:rsidR="00EF153C" w:rsidRDefault="00EF153C" w:rsidP="00EF153C">
      <w:pPr>
        <w:rPr>
          <w:rFonts w:ascii="Arial" w:hAnsi="Arial" w:cs="Arial"/>
        </w:rPr>
      </w:pPr>
    </w:p>
    <w:p w14:paraId="2263F045" w14:textId="77777777" w:rsidR="00EF153C" w:rsidRDefault="00EF153C" w:rsidP="00EF153C">
      <w:pPr>
        <w:rPr>
          <w:rFonts w:ascii="Arial" w:hAnsi="Arial" w:cs="Arial"/>
        </w:rPr>
      </w:pPr>
    </w:p>
    <w:p w14:paraId="6F054DA5" w14:textId="77777777" w:rsidR="00EF153C" w:rsidRDefault="00EF153C" w:rsidP="00EF153C">
      <w:pPr>
        <w:rPr>
          <w:rFonts w:ascii="Arial" w:hAnsi="Arial" w:cs="Arial"/>
        </w:rPr>
      </w:pPr>
    </w:p>
    <w:p w14:paraId="3980B731" w14:textId="77777777" w:rsidR="00EF153C" w:rsidRDefault="00EF153C" w:rsidP="00EF153C">
      <w:pPr>
        <w:rPr>
          <w:rFonts w:ascii="Arial" w:hAnsi="Arial" w:cs="Arial"/>
        </w:rPr>
      </w:pPr>
    </w:p>
    <w:p w14:paraId="1A009D35" w14:textId="77777777" w:rsidR="00EF153C" w:rsidRDefault="00EF153C" w:rsidP="00EF153C">
      <w:pPr>
        <w:rPr>
          <w:rFonts w:ascii="Arial" w:hAnsi="Arial" w:cs="Arial"/>
        </w:rPr>
      </w:pPr>
    </w:p>
    <w:p w14:paraId="249BBBE5" w14:textId="77777777" w:rsidR="00EF153C" w:rsidRDefault="00EF153C" w:rsidP="00EF153C">
      <w:pPr>
        <w:rPr>
          <w:rFonts w:ascii="Arial" w:hAnsi="Arial" w:cs="Arial"/>
        </w:rPr>
      </w:pPr>
    </w:p>
    <w:p w14:paraId="0583F82B" w14:textId="77777777" w:rsidR="00EF153C" w:rsidRDefault="00EF153C" w:rsidP="00EF153C">
      <w:pPr>
        <w:rPr>
          <w:rFonts w:ascii="Arial" w:hAnsi="Arial" w:cs="Arial"/>
        </w:rPr>
      </w:pPr>
    </w:p>
    <w:p w14:paraId="32D43109" w14:textId="77777777" w:rsidR="00EF153C" w:rsidRDefault="00EF153C" w:rsidP="00EF153C">
      <w:pPr>
        <w:rPr>
          <w:rFonts w:ascii="Arial" w:hAnsi="Arial" w:cs="Arial"/>
        </w:rPr>
      </w:pPr>
    </w:p>
    <w:p w14:paraId="1169EE94" w14:textId="77777777" w:rsidR="00EF153C" w:rsidRDefault="00EF153C" w:rsidP="00EF153C">
      <w:pPr>
        <w:rPr>
          <w:rFonts w:ascii="Arial" w:hAnsi="Arial" w:cs="Arial"/>
        </w:rPr>
      </w:pPr>
    </w:p>
    <w:p w14:paraId="27F2621C" w14:textId="77777777" w:rsidR="00EF153C" w:rsidRDefault="00EF153C" w:rsidP="00EF153C">
      <w:pPr>
        <w:rPr>
          <w:rFonts w:ascii="Arial" w:hAnsi="Arial" w:cs="Arial"/>
        </w:rPr>
      </w:pPr>
    </w:p>
    <w:p w14:paraId="18AA8472" w14:textId="77777777" w:rsidR="00EF153C" w:rsidRDefault="00EF153C" w:rsidP="00EF153C">
      <w:pPr>
        <w:rPr>
          <w:rFonts w:ascii="Arial" w:hAnsi="Arial" w:cs="Arial"/>
        </w:rPr>
      </w:pPr>
    </w:p>
    <w:p w14:paraId="60A7CCB3" w14:textId="77777777" w:rsidR="00EF153C" w:rsidRDefault="00EF153C" w:rsidP="00EF153C">
      <w:pPr>
        <w:rPr>
          <w:rFonts w:ascii="Arial" w:hAnsi="Arial" w:cs="Arial"/>
        </w:rPr>
      </w:pPr>
    </w:p>
    <w:p w14:paraId="2064CD37" w14:textId="77777777" w:rsidR="00EF153C" w:rsidRDefault="00EF153C" w:rsidP="00EF153C">
      <w:pPr>
        <w:rPr>
          <w:rFonts w:ascii="Arial" w:hAnsi="Arial" w:cs="Arial"/>
        </w:rPr>
      </w:pPr>
    </w:p>
    <w:p w14:paraId="562176D1" w14:textId="77777777" w:rsidR="00EF153C" w:rsidRDefault="00EF153C" w:rsidP="00EF153C">
      <w:pPr>
        <w:rPr>
          <w:rFonts w:ascii="Arial" w:hAnsi="Arial" w:cs="Arial"/>
        </w:rPr>
      </w:pPr>
    </w:p>
    <w:p w14:paraId="5CD826D6" w14:textId="77777777" w:rsidR="00EF153C" w:rsidRDefault="00EF153C" w:rsidP="00EF153C">
      <w:pPr>
        <w:rPr>
          <w:rFonts w:ascii="Arial" w:hAnsi="Arial" w:cs="Arial"/>
        </w:rPr>
      </w:pPr>
    </w:p>
    <w:p w14:paraId="6B56C3B2" w14:textId="77777777" w:rsidR="00EF153C" w:rsidRDefault="00EF153C" w:rsidP="00EF153C">
      <w:pPr>
        <w:rPr>
          <w:rFonts w:ascii="Arial" w:hAnsi="Arial" w:cs="Arial"/>
        </w:rPr>
      </w:pPr>
    </w:p>
    <w:p w14:paraId="7A9E6957" w14:textId="77777777" w:rsidR="00EF153C" w:rsidRDefault="00EF153C" w:rsidP="00EF153C">
      <w:pPr>
        <w:rPr>
          <w:rFonts w:ascii="Arial" w:hAnsi="Arial" w:cs="Arial"/>
        </w:rPr>
      </w:pPr>
    </w:p>
    <w:p w14:paraId="2A3C1B2E" w14:textId="77777777" w:rsidR="00EF153C" w:rsidRDefault="00EF153C" w:rsidP="00EF153C">
      <w:pPr>
        <w:rPr>
          <w:rFonts w:ascii="Arial" w:hAnsi="Arial" w:cs="Arial"/>
        </w:rPr>
      </w:pPr>
    </w:p>
    <w:p w14:paraId="5EEB6ED4" w14:textId="77777777" w:rsidR="00EF153C" w:rsidRDefault="00EF153C" w:rsidP="00EF153C">
      <w:pPr>
        <w:rPr>
          <w:rFonts w:ascii="Arial" w:hAnsi="Arial" w:cs="Arial"/>
        </w:rPr>
      </w:pPr>
    </w:p>
    <w:p w14:paraId="0907A0EC" w14:textId="77777777" w:rsidR="00EF153C" w:rsidRDefault="00EF153C" w:rsidP="00EF153C">
      <w:pPr>
        <w:rPr>
          <w:rFonts w:ascii="Arial" w:hAnsi="Arial" w:cs="Arial"/>
        </w:rPr>
      </w:pPr>
    </w:p>
    <w:p w14:paraId="04B5326A" w14:textId="77777777" w:rsidR="00EF153C" w:rsidRDefault="00EF153C" w:rsidP="00EF153C">
      <w:pPr>
        <w:rPr>
          <w:rFonts w:ascii="Arial" w:hAnsi="Arial" w:cs="Arial"/>
        </w:rPr>
      </w:pPr>
    </w:p>
    <w:p w14:paraId="365BB439" w14:textId="77777777" w:rsidR="00EF153C" w:rsidRDefault="00EF153C" w:rsidP="00EF153C">
      <w:pPr>
        <w:rPr>
          <w:rFonts w:ascii="Arial" w:hAnsi="Arial" w:cs="Arial"/>
        </w:rPr>
      </w:pPr>
    </w:p>
    <w:p w14:paraId="771DAC85" w14:textId="77777777" w:rsidR="00EF153C" w:rsidRDefault="00EF153C" w:rsidP="00EF153C">
      <w:pPr>
        <w:pStyle w:val="ConsPlusTitle"/>
        <w:widowControl/>
        <w:jc w:val="right"/>
        <w:rPr>
          <w:b w:val="0"/>
          <w:sz w:val="24"/>
          <w:szCs w:val="24"/>
        </w:rPr>
      </w:pPr>
    </w:p>
    <w:p w14:paraId="487064E6" w14:textId="77777777" w:rsidR="00EF153C" w:rsidRDefault="00EF153C" w:rsidP="00EF153C">
      <w:pPr>
        <w:pStyle w:val="ConsPlusTitle"/>
        <w:widowControl/>
        <w:rPr>
          <w:b w:val="0"/>
          <w:sz w:val="24"/>
          <w:szCs w:val="24"/>
        </w:rPr>
      </w:pPr>
      <w:r>
        <w:rPr>
          <w:b w:val="0"/>
          <w:sz w:val="24"/>
          <w:szCs w:val="24"/>
        </w:rPr>
        <w:t xml:space="preserve">                                                                                                                    Приложение 2</w:t>
      </w:r>
    </w:p>
    <w:p w14:paraId="1ADBABB1" w14:textId="77777777" w:rsidR="00EF153C" w:rsidRDefault="00EF153C" w:rsidP="00EF153C">
      <w:pPr>
        <w:pStyle w:val="ConsPlusTitle"/>
        <w:widowControl/>
        <w:jc w:val="right"/>
        <w:rPr>
          <w:b w:val="0"/>
          <w:sz w:val="24"/>
          <w:szCs w:val="24"/>
        </w:rPr>
      </w:pPr>
      <w:r>
        <w:rPr>
          <w:b w:val="0"/>
          <w:sz w:val="24"/>
          <w:szCs w:val="24"/>
        </w:rPr>
        <w:lastRenderedPageBreak/>
        <w:tab/>
      </w:r>
      <w:r>
        <w:rPr>
          <w:b w:val="0"/>
          <w:sz w:val="24"/>
          <w:szCs w:val="24"/>
        </w:rPr>
        <w:tab/>
      </w:r>
      <w:r>
        <w:rPr>
          <w:b w:val="0"/>
          <w:sz w:val="24"/>
          <w:szCs w:val="24"/>
        </w:rPr>
        <w:tab/>
        <w:t>к постановлению администрации</w:t>
      </w:r>
    </w:p>
    <w:p w14:paraId="78565A7F" w14:textId="77777777" w:rsidR="00EF153C" w:rsidRDefault="00EF153C" w:rsidP="00EF153C">
      <w:pPr>
        <w:pStyle w:val="ConsPlusTitle"/>
        <w:widowControl/>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roofErr w:type="spellStart"/>
      <w:r>
        <w:rPr>
          <w:b w:val="0"/>
          <w:sz w:val="24"/>
          <w:szCs w:val="24"/>
        </w:rPr>
        <w:t>Судбищенского</w:t>
      </w:r>
      <w:proofErr w:type="spellEnd"/>
      <w:r>
        <w:rPr>
          <w:b w:val="0"/>
          <w:sz w:val="24"/>
          <w:szCs w:val="24"/>
        </w:rPr>
        <w:t xml:space="preserve">  сельского поселения</w:t>
      </w:r>
    </w:p>
    <w:p w14:paraId="23DAB8FE" w14:textId="77777777" w:rsidR="00EF153C" w:rsidRDefault="00EF153C" w:rsidP="00EF153C">
      <w:pPr>
        <w:pStyle w:val="ConsPlusTitle"/>
        <w:widowControl/>
        <w:jc w:val="right"/>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от 28 июня 2018 года  № 16</w:t>
      </w:r>
    </w:p>
    <w:p w14:paraId="18F7AFAF" w14:textId="77777777" w:rsidR="00EF153C" w:rsidRDefault="00EF153C" w:rsidP="00EF153C">
      <w:pPr>
        <w:pStyle w:val="ConsPlusTitle"/>
        <w:widowControl/>
        <w:jc w:val="center"/>
        <w:rPr>
          <w:b w:val="0"/>
          <w:sz w:val="24"/>
          <w:szCs w:val="24"/>
        </w:rPr>
      </w:pPr>
    </w:p>
    <w:p w14:paraId="711B8405" w14:textId="77777777" w:rsidR="00EF153C" w:rsidRDefault="00EF153C" w:rsidP="00EF153C">
      <w:pPr>
        <w:jc w:val="right"/>
        <w:rPr>
          <w:rFonts w:ascii="Arial" w:hAnsi="Arial" w:cs="Arial"/>
        </w:rPr>
      </w:pPr>
    </w:p>
    <w:p w14:paraId="47A49D8A" w14:textId="77777777" w:rsidR="00EF153C" w:rsidRDefault="00EF153C" w:rsidP="00EF153C">
      <w:pPr>
        <w:pStyle w:val="ConsPlusTitle"/>
        <w:widowControl/>
        <w:jc w:val="center"/>
        <w:rPr>
          <w:sz w:val="24"/>
          <w:szCs w:val="24"/>
        </w:rPr>
      </w:pPr>
      <w:r>
        <w:rPr>
          <w:sz w:val="24"/>
          <w:szCs w:val="24"/>
        </w:rPr>
        <w:t>СОСТАВ КОМИССИИ ПО СОБЛЮДЕНИЮ ТРЕБОВАНИЙ</w:t>
      </w:r>
    </w:p>
    <w:p w14:paraId="113C9C5D" w14:textId="77777777" w:rsidR="00EF153C" w:rsidRDefault="00EF153C" w:rsidP="00EF153C">
      <w:pPr>
        <w:pStyle w:val="ConsPlusTitle"/>
        <w:widowControl/>
        <w:jc w:val="center"/>
        <w:rPr>
          <w:sz w:val="24"/>
          <w:szCs w:val="24"/>
        </w:rPr>
      </w:pPr>
      <w:r>
        <w:rPr>
          <w:sz w:val="24"/>
          <w:szCs w:val="24"/>
        </w:rPr>
        <w:t>К СЛУЖЕБНОМУ ПОВЕДЕНИЮ МУНИЦИПАЛЬНЫХ СЛУЖАЩИХ И УРЕГУЛИРОВАНИЮ КОНФЛИКТА ИНТЕРЕСОВ В АДМИНИСТРАЦИИ СУДБИЩЕНСКОГО СЕЛЬСКОГО ПОСЕЛЕНИЯ</w:t>
      </w:r>
    </w:p>
    <w:p w14:paraId="5D475E78" w14:textId="77777777" w:rsidR="00EF153C" w:rsidRDefault="00EF153C" w:rsidP="00EF153C">
      <w:pPr>
        <w:pStyle w:val="ConsPlusTitle"/>
        <w:widowControl/>
        <w:jc w:val="center"/>
        <w:rPr>
          <w:sz w:val="24"/>
          <w:szCs w:val="24"/>
        </w:rPr>
      </w:pPr>
    </w:p>
    <w:p w14:paraId="160014C3" w14:textId="77777777" w:rsidR="00EF153C" w:rsidRDefault="00EF153C" w:rsidP="00EF153C">
      <w:pPr>
        <w:pStyle w:val="ConsPlusTitle"/>
        <w:widowControl/>
        <w:jc w:val="center"/>
        <w:rPr>
          <w:sz w:val="24"/>
          <w:szCs w:val="24"/>
        </w:rPr>
      </w:pPr>
    </w:p>
    <w:p w14:paraId="1C293749" w14:textId="77777777" w:rsidR="00EF153C" w:rsidRDefault="00EF153C" w:rsidP="00EF153C">
      <w:pPr>
        <w:pStyle w:val="ConsPlusTitle"/>
        <w:widowControl/>
        <w:rPr>
          <w:b w:val="0"/>
          <w:sz w:val="24"/>
          <w:szCs w:val="24"/>
        </w:rPr>
      </w:pPr>
      <w:proofErr w:type="spellStart"/>
      <w:r>
        <w:rPr>
          <w:sz w:val="24"/>
          <w:szCs w:val="24"/>
        </w:rPr>
        <w:t>Папонова</w:t>
      </w:r>
      <w:proofErr w:type="spellEnd"/>
      <w:r>
        <w:rPr>
          <w:sz w:val="24"/>
          <w:szCs w:val="24"/>
        </w:rPr>
        <w:t xml:space="preserve"> Светлана Михайловна - </w:t>
      </w:r>
      <w:r>
        <w:rPr>
          <w:b w:val="0"/>
          <w:sz w:val="24"/>
          <w:szCs w:val="24"/>
        </w:rPr>
        <w:t xml:space="preserve">глава </w:t>
      </w:r>
      <w:proofErr w:type="spellStart"/>
      <w:r>
        <w:rPr>
          <w:b w:val="0"/>
          <w:sz w:val="24"/>
          <w:szCs w:val="24"/>
        </w:rPr>
        <w:t>Судбищенского</w:t>
      </w:r>
      <w:proofErr w:type="spellEnd"/>
      <w:r>
        <w:rPr>
          <w:sz w:val="24"/>
          <w:szCs w:val="24"/>
        </w:rPr>
        <w:t xml:space="preserve"> </w:t>
      </w:r>
      <w:r>
        <w:rPr>
          <w:b w:val="0"/>
          <w:sz w:val="24"/>
          <w:szCs w:val="24"/>
        </w:rPr>
        <w:t xml:space="preserve"> сельского поселения - председатель комиссии; </w:t>
      </w:r>
    </w:p>
    <w:p w14:paraId="743AB911" w14:textId="77777777" w:rsidR="00EF153C" w:rsidRDefault="00EF153C" w:rsidP="00EF153C">
      <w:pPr>
        <w:pStyle w:val="ConsPlusTitle"/>
        <w:widowControl/>
        <w:rPr>
          <w:b w:val="0"/>
          <w:sz w:val="24"/>
          <w:szCs w:val="24"/>
        </w:rPr>
      </w:pPr>
    </w:p>
    <w:p w14:paraId="0BDAC14F" w14:textId="77777777" w:rsidR="00EF153C" w:rsidRDefault="00EF153C" w:rsidP="00EF153C">
      <w:pPr>
        <w:pStyle w:val="ConsPlusTitle"/>
        <w:widowControl/>
        <w:jc w:val="both"/>
        <w:rPr>
          <w:b w:val="0"/>
          <w:sz w:val="24"/>
          <w:szCs w:val="24"/>
        </w:rPr>
      </w:pPr>
      <w:proofErr w:type="spellStart"/>
      <w:r>
        <w:rPr>
          <w:sz w:val="24"/>
          <w:szCs w:val="24"/>
        </w:rPr>
        <w:t>Вареничева</w:t>
      </w:r>
      <w:proofErr w:type="spellEnd"/>
      <w:r>
        <w:rPr>
          <w:sz w:val="24"/>
          <w:szCs w:val="24"/>
        </w:rPr>
        <w:t xml:space="preserve"> Галина Николаевна  </w:t>
      </w:r>
      <w:r>
        <w:rPr>
          <w:b w:val="0"/>
          <w:sz w:val="24"/>
          <w:szCs w:val="24"/>
        </w:rPr>
        <w:t>– начальник отдела организационной работы и  делопроизводства администрации Новодеревеньковского района - заместитель председателя комиссии (по согласованию);</w:t>
      </w:r>
    </w:p>
    <w:p w14:paraId="62369830" w14:textId="77777777" w:rsidR="00EF153C" w:rsidRDefault="00EF153C" w:rsidP="00EF153C">
      <w:pPr>
        <w:pStyle w:val="ConsPlusTitle"/>
        <w:widowControl/>
        <w:jc w:val="both"/>
        <w:rPr>
          <w:b w:val="0"/>
          <w:sz w:val="24"/>
          <w:szCs w:val="24"/>
        </w:rPr>
      </w:pPr>
    </w:p>
    <w:p w14:paraId="637954E2" w14:textId="77777777" w:rsidR="00EF153C" w:rsidRDefault="00EF153C" w:rsidP="00EF153C">
      <w:pPr>
        <w:pStyle w:val="ConsPlusTitle"/>
        <w:widowControl/>
        <w:rPr>
          <w:sz w:val="24"/>
          <w:szCs w:val="24"/>
        </w:rPr>
      </w:pPr>
      <w:r>
        <w:rPr>
          <w:sz w:val="24"/>
          <w:szCs w:val="24"/>
        </w:rPr>
        <w:t xml:space="preserve">Копылова Татьяна Александровна </w:t>
      </w:r>
      <w:r>
        <w:rPr>
          <w:b w:val="0"/>
          <w:sz w:val="24"/>
          <w:szCs w:val="24"/>
        </w:rPr>
        <w:t xml:space="preserve">– ведущий специалист администрации </w:t>
      </w:r>
      <w:proofErr w:type="spellStart"/>
      <w:r>
        <w:rPr>
          <w:b w:val="0"/>
          <w:sz w:val="24"/>
          <w:szCs w:val="24"/>
        </w:rPr>
        <w:t>Судбищенского</w:t>
      </w:r>
      <w:proofErr w:type="spellEnd"/>
      <w:r>
        <w:rPr>
          <w:b w:val="0"/>
          <w:sz w:val="24"/>
          <w:szCs w:val="24"/>
        </w:rPr>
        <w:t xml:space="preserve"> сельского поселения - секретарь комиссии</w:t>
      </w:r>
      <w:r>
        <w:rPr>
          <w:sz w:val="24"/>
          <w:szCs w:val="24"/>
        </w:rPr>
        <w:t>;</w:t>
      </w:r>
    </w:p>
    <w:p w14:paraId="40BA4E13" w14:textId="77777777" w:rsidR="00EF153C" w:rsidRDefault="00EF153C" w:rsidP="00EF153C">
      <w:pPr>
        <w:pStyle w:val="ConsPlusTitle"/>
        <w:widowControl/>
        <w:rPr>
          <w:sz w:val="24"/>
          <w:szCs w:val="24"/>
        </w:rPr>
      </w:pPr>
    </w:p>
    <w:p w14:paraId="4651FEED" w14:textId="77777777" w:rsidR="00EF153C" w:rsidRDefault="00EF153C" w:rsidP="00EF153C">
      <w:pPr>
        <w:pStyle w:val="ConsPlusTitle"/>
        <w:widowControl/>
        <w:rPr>
          <w:sz w:val="24"/>
          <w:szCs w:val="24"/>
        </w:rPr>
      </w:pPr>
      <w:r>
        <w:rPr>
          <w:sz w:val="24"/>
          <w:szCs w:val="24"/>
        </w:rPr>
        <w:t xml:space="preserve">Члены комиссии: </w:t>
      </w:r>
    </w:p>
    <w:p w14:paraId="52ADA3A3" w14:textId="77777777" w:rsidR="00EF153C" w:rsidRDefault="00EF153C" w:rsidP="00EF153C">
      <w:pPr>
        <w:pStyle w:val="ConsPlusTitle"/>
        <w:widowControl/>
        <w:rPr>
          <w:sz w:val="24"/>
          <w:szCs w:val="24"/>
        </w:rPr>
      </w:pPr>
    </w:p>
    <w:p w14:paraId="6A6B8060" w14:textId="77777777" w:rsidR="00EF153C" w:rsidRDefault="00EF153C" w:rsidP="00EF153C">
      <w:pPr>
        <w:pStyle w:val="ConsPlusTitle"/>
        <w:widowControl/>
        <w:rPr>
          <w:b w:val="0"/>
          <w:sz w:val="24"/>
          <w:szCs w:val="24"/>
        </w:rPr>
      </w:pPr>
      <w:r>
        <w:rPr>
          <w:sz w:val="24"/>
          <w:szCs w:val="24"/>
        </w:rPr>
        <w:t xml:space="preserve"> Берестова Валентина Ивановна - </w:t>
      </w:r>
      <w:r>
        <w:rPr>
          <w:b w:val="0"/>
          <w:sz w:val="24"/>
          <w:szCs w:val="24"/>
        </w:rPr>
        <w:t xml:space="preserve">депутат  </w:t>
      </w:r>
      <w:proofErr w:type="spellStart"/>
      <w:r>
        <w:rPr>
          <w:b w:val="0"/>
          <w:sz w:val="24"/>
          <w:szCs w:val="24"/>
        </w:rPr>
        <w:t>Судбищенского</w:t>
      </w:r>
      <w:proofErr w:type="spellEnd"/>
      <w:r>
        <w:rPr>
          <w:b w:val="0"/>
          <w:sz w:val="24"/>
          <w:szCs w:val="24"/>
        </w:rPr>
        <w:t xml:space="preserve">  сельского Совета народных депутатов;</w:t>
      </w:r>
    </w:p>
    <w:p w14:paraId="3928CCC0" w14:textId="77777777" w:rsidR="00EF153C" w:rsidRDefault="00EF153C" w:rsidP="00EF153C">
      <w:pPr>
        <w:pStyle w:val="ConsPlusTitle"/>
        <w:widowControl/>
        <w:rPr>
          <w:sz w:val="24"/>
          <w:szCs w:val="24"/>
        </w:rPr>
      </w:pPr>
    </w:p>
    <w:p w14:paraId="6D43AE79" w14:textId="77777777" w:rsidR="00EF153C" w:rsidRDefault="00EF153C" w:rsidP="00EF153C">
      <w:pPr>
        <w:pStyle w:val="ConsPlusTitle"/>
        <w:widowControl/>
        <w:spacing w:line="360" w:lineRule="auto"/>
        <w:rPr>
          <w:b w:val="0"/>
          <w:sz w:val="24"/>
          <w:szCs w:val="24"/>
        </w:rPr>
      </w:pPr>
      <w:r>
        <w:rPr>
          <w:bCs w:val="0"/>
          <w:sz w:val="24"/>
          <w:szCs w:val="24"/>
        </w:rPr>
        <w:t xml:space="preserve">Веденина Елена Вячеславовна – </w:t>
      </w:r>
      <w:r>
        <w:rPr>
          <w:b w:val="0"/>
          <w:bCs w:val="0"/>
          <w:sz w:val="24"/>
          <w:szCs w:val="24"/>
        </w:rPr>
        <w:t>директор  МБОУ «</w:t>
      </w:r>
      <w:proofErr w:type="spellStart"/>
      <w:r>
        <w:rPr>
          <w:b w:val="0"/>
          <w:bCs w:val="0"/>
          <w:sz w:val="24"/>
          <w:szCs w:val="24"/>
        </w:rPr>
        <w:t>Судбищенская</w:t>
      </w:r>
      <w:proofErr w:type="spellEnd"/>
      <w:r>
        <w:rPr>
          <w:b w:val="0"/>
          <w:bCs w:val="0"/>
          <w:sz w:val="24"/>
          <w:szCs w:val="24"/>
        </w:rPr>
        <w:t xml:space="preserve"> средняя общеобразовательная школа » </w:t>
      </w:r>
      <w:r>
        <w:rPr>
          <w:b w:val="0"/>
          <w:sz w:val="24"/>
          <w:szCs w:val="24"/>
        </w:rPr>
        <w:t>(по согласованию).</w:t>
      </w:r>
    </w:p>
    <w:p w14:paraId="58895828" w14:textId="77777777" w:rsidR="00EF153C" w:rsidRDefault="00EF153C" w:rsidP="00EF153C">
      <w:pPr>
        <w:pStyle w:val="ConsPlusTitle"/>
        <w:widowControl/>
        <w:spacing w:line="360" w:lineRule="auto"/>
        <w:rPr>
          <w:b w:val="0"/>
          <w:sz w:val="24"/>
          <w:szCs w:val="24"/>
        </w:rPr>
      </w:pPr>
    </w:p>
    <w:p w14:paraId="2807EEA5" w14:textId="77777777" w:rsidR="00EF153C" w:rsidRDefault="00EF153C" w:rsidP="00EF153C">
      <w:pPr>
        <w:pStyle w:val="ConsPlusTitle"/>
        <w:widowControl/>
        <w:rPr>
          <w:b w:val="0"/>
          <w:sz w:val="24"/>
          <w:szCs w:val="24"/>
        </w:rPr>
      </w:pPr>
    </w:p>
    <w:p w14:paraId="535AE9EF" w14:textId="77777777" w:rsidR="00EF153C" w:rsidRDefault="00EF153C" w:rsidP="00EF153C">
      <w:pPr>
        <w:jc w:val="center"/>
        <w:rPr>
          <w:rFonts w:ascii="Arial" w:hAnsi="Arial" w:cs="Arial"/>
        </w:rPr>
      </w:pPr>
    </w:p>
    <w:p w14:paraId="61CD664A" w14:textId="77777777" w:rsidR="00EF153C" w:rsidRDefault="00EF153C" w:rsidP="00EF153C">
      <w:pPr>
        <w:jc w:val="center"/>
        <w:rPr>
          <w:rFonts w:ascii="Arial" w:hAnsi="Arial" w:cs="Arial"/>
        </w:rPr>
      </w:pPr>
    </w:p>
    <w:p w14:paraId="1FDA1760" w14:textId="77777777" w:rsidR="00EF153C" w:rsidRDefault="00EF153C" w:rsidP="00EF153C">
      <w:pPr>
        <w:jc w:val="center"/>
        <w:rPr>
          <w:rFonts w:ascii="Arial" w:hAnsi="Arial" w:cs="Arial"/>
        </w:rPr>
      </w:pPr>
    </w:p>
    <w:p w14:paraId="0CBF8656" w14:textId="77777777" w:rsidR="00EF153C" w:rsidRDefault="00EF153C" w:rsidP="00EF153C">
      <w:pPr>
        <w:jc w:val="center"/>
      </w:pPr>
    </w:p>
    <w:p w14:paraId="2A913728" w14:textId="77777777" w:rsidR="00EF153C" w:rsidRDefault="00EF153C" w:rsidP="00EF153C">
      <w:pPr>
        <w:jc w:val="center"/>
      </w:pPr>
    </w:p>
    <w:p w14:paraId="2B1D91A8" w14:textId="77777777" w:rsidR="006108CD" w:rsidRDefault="006108CD"/>
    <w:sectPr w:rsidR="0061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8D"/>
    <w:rsid w:val="000723B1"/>
    <w:rsid w:val="006108CD"/>
    <w:rsid w:val="0069788D"/>
    <w:rsid w:val="00E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2F2792"/>
  <w15:chartTrackingRefBased/>
  <w15:docId w15:val="{ECDD6028-BD9C-4DD8-B8E5-391F9AEA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153C"/>
    <w:rPr>
      <w:color w:val="0000FF"/>
      <w:u w:val="single"/>
    </w:rPr>
  </w:style>
  <w:style w:type="character" w:styleId="a4">
    <w:name w:val="Strong"/>
    <w:qFormat/>
    <w:rsid w:val="00EF153C"/>
    <w:rPr>
      <w:rFonts w:ascii="Times New Roman" w:hAnsi="Times New Roman" w:cs="Times New Roman" w:hint="default"/>
      <w:b/>
      <w:bCs/>
    </w:rPr>
  </w:style>
  <w:style w:type="paragraph" w:styleId="a5">
    <w:name w:val="Normal (Web)"/>
    <w:basedOn w:val="a"/>
    <w:semiHidden/>
    <w:unhideWhenUsed/>
    <w:rsid w:val="00EF153C"/>
    <w:pPr>
      <w:suppressAutoHyphens/>
      <w:spacing w:before="280" w:after="280" w:line="276" w:lineRule="auto"/>
      <w:ind w:firstLine="567"/>
      <w:jc w:val="both"/>
    </w:pPr>
  </w:style>
  <w:style w:type="paragraph" w:customStyle="1" w:styleId="ConsPlusTitle">
    <w:name w:val="ConsPlusTitle"/>
    <w:rsid w:val="00EF153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
    <w:name w:val="Абзац списка1"/>
    <w:basedOn w:val="a"/>
    <w:rsid w:val="00EF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EECDF264D1B84C1F285F943828AE8DDC1CAA0A3m0L" TargetMode="External"/><Relationship Id="rId13" Type="http://schemas.openxmlformats.org/officeDocument/2006/relationships/hyperlink" Target="consultantplus://offline/ref=39394CC224C55A8DB511C606DDE907FBBA37E4DC254C1B84C1F285F943828AE8DDC1CAA338EFF913A4m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394CC224C55A8DB511C606DDE907FBB93DEDD9244D1B84C1F285F943828AE8DDC1CAA33FEEAFmAL" TargetMode="External"/><Relationship Id="rId12" Type="http://schemas.openxmlformats.org/officeDocument/2006/relationships/hyperlink" Target="file:///C:\Users\&#1057;&#1091;&#1076;&#1073;&#1080;&#1097;&#1077;\Documents\&#1056;&#1072;&#1073;&#1086;&#1095;&#1080;&#1081;%20&#1089;&#1090;&#1086;&#1083;\&#1055;&#1088;&#1086;&#1077;&#1082;&#1090;%20&#1087;&#1086;&#1089;&#1090;&#1072;&#1085;&#1086;&#1074;&#1083;..docx" TargetMode="External"/><Relationship Id="rId17" Type="http://schemas.openxmlformats.org/officeDocument/2006/relationships/hyperlink" Target="consultantplus://offline/ref=39394CC224C55A8DB511C606DDE907FBB93EECDF264D1B84C1F285F943828AE8DDC1CAA0A3m0L" TargetMode="External"/><Relationship Id="rId2" Type="http://schemas.openxmlformats.org/officeDocument/2006/relationships/settings" Target="settings.xml"/><Relationship Id="rId16" Type="http://schemas.openxmlformats.org/officeDocument/2006/relationships/hyperlink" Target="consultantplus://offline/ref=39394CC224C55A8DB511C606DDE907FBB93EECDF264E1B84C1F285F943A8m2L" TargetMode="External"/><Relationship Id="rId1" Type="http://schemas.openxmlformats.org/officeDocument/2006/relationships/styles" Target="styles.xml"/><Relationship Id="rId6" Type="http://schemas.openxmlformats.org/officeDocument/2006/relationships/hyperlink" Target="consultantplus://offline/ref=39394CC224C55A8DB511C606DDE907FBB93EECDF264D1B84C1F285F943828AE8DDC1CAA1A3mBL" TargetMode="External"/><Relationship Id="rId11" Type="http://schemas.openxmlformats.org/officeDocument/2006/relationships/hyperlink" Target="consultantplus://offline/ref=39394CC224C55A8DB511C606DDE907FBB938E4DD2A4A1B84C1F285F943828AE8DDC1CAA338EFF912A4m5L" TargetMode="External"/><Relationship Id="rId5" Type="http://schemas.openxmlformats.org/officeDocument/2006/relationships/hyperlink" Target="consultantplus://offline/ref=39394CC224C55A8DB511C606DDE907FBBA37E4DC254C1B84C1F285F943828AE8DDC1CAA338EFF913A4mAL" TargetMode="External"/><Relationship Id="rId15" Type="http://schemas.openxmlformats.org/officeDocument/2006/relationships/hyperlink" Target="consultantplus://offline/ref=39394CC224C55A8DB511C606DDE907FBB93EECDF264E1B84C1F285F943A8m2L" TargetMode="External"/><Relationship Id="rId10" Type="http://schemas.openxmlformats.org/officeDocument/2006/relationships/hyperlink" Target="consultantplus://offline/ref=39394CC224C55A8DB511C606DDE907FBB938E4DD2A4A1B84C1F285F943828AE8DDC1CAA338EFF912A4m5L" TargetMode="External"/><Relationship Id="rId19" Type="http://schemas.openxmlformats.org/officeDocument/2006/relationships/theme" Target="theme/theme1.xml"/><Relationship Id="rId4" Type="http://schemas.openxmlformats.org/officeDocument/2006/relationships/hyperlink" Target="consultantplus://offline/ref=39394CC224C55A8DB511C606DDE907FBB937EBDA291E4C8690A78BAFmCL" TargetMode="Externa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consultantplus://offline/ref=39394CC224C55A8DB511C606DDE907FBBA37E4DC254C1B84C1F285F943828AE8DDC1CAA338EFF913A4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5343</Words>
  <Characters>30459</Characters>
  <Application>Microsoft Office Word</Application>
  <DocSecurity>0</DocSecurity>
  <Lines>253</Lines>
  <Paragraphs>71</Paragraphs>
  <ScaleCrop>false</ScaleCrop>
  <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Судбище</dc:creator>
  <cp:keywords/>
  <dc:description/>
  <cp:lastModifiedBy>Судбище</cp:lastModifiedBy>
  <cp:revision>5</cp:revision>
  <dcterms:created xsi:type="dcterms:W3CDTF">2022-01-12T06:24:00Z</dcterms:created>
  <dcterms:modified xsi:type="dcterms:W3CDTF">2022-01-12T06:24:00Z</dcterms:modified>
</cp:coreProperties>
</file>