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 xml:space="preserve">Межрайонное отделение надзорной деятельности и профилактической работы по </w:t>
      </w:r>
      <w:proofErr w:type="spellStart"/>
      <w:r>
        <w:rPr>
          <w:sz w:val="28"/>
          <w:szCs w:val="28"/>
          <w:lang w:val="ru-RU"/>
        </w:rPr>
        <w:t>Краснозоренскому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Новодеревеньковскому</w:t>
      </w:r>
      <w:proofErr w:type="spellEnd"/>
      <w:r>
        <w:rPr>
          <w:sz w:val="28"/>
          <w:szCs w:val="28"/>
          <w:lang w:val="ru-RU"/>
        </w:rPr>
        <w:t xml:space="preserve"> районам управления надзорной деятельности и профилактической работы Главного управления МЧС России по Орловской области сообщает, что внесены изменения (постановление Правительства Российской Федерации от 30.12.2017 № 1717 «</w:t>
      </w:r>
      <w:bookmarkStart w:id="0" w:name="_GoBack"/>
      <w:r>
        <w:rPr>
          <w:sz w:val="28"/>
          <w:szCs w:val="28"/>
          <w:lang w:val="ru-RU"/>
        </w:rPr>
        <w:t>О внесении изменений в правила противопожарного режима в Российской Федерации</w:t>
      </w:r>
      <w:bookmarkEnd w:id="0"/>
      <w:r>
        <w:rPr>
          <w:sz w:val="28"/>
          <w:szCs w:val="28"/>
          <w:lang w:val="ru-RU"/>
        </w:rPr>
        <w:t xml:space="preserve">»), которые вносятся в Правила противопожарного режима в Российской Федерации (постановление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  <w:lang w:val="ru-RU"/>
          </w:rPr>
          <w:t>2012 г</w:t>
        </w:r>
      </w:smartTag>
      <w:r>
        <w:rPr>
          <w:sz w:val="28"/>
          <w:szCs w:val="28"/>
          <w:lang w:val="ru-RU"/>
        </w:rPr>
        <w:t xml:space="preserve">. № 390 «О противопожарном режиме»), а именно: 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Границы уборки территорий определяются границами земельного участка на основании кадастрового или межевого плана (пункт 17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>).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</w:t>
      </w:r>
      <w:smartTag w:uri="urn:schemas-microsoft-com:office:smarttags" w:element="metricconverter">
        <w:smartTagPr>
          <w:attr w:name="ProductID" w:val="30 метров"/>
        </w:smartTagPr>
        <w:r>
          <w:rPr>
            <w:sz w:val="28"/>
            <w:szCs w:val="28"/>
            <w:lang w:val="ru-RU"/>
          </w:rPr>
          <w:t>30 метров</w:t>
        </w:r>
      </w:smartTag>
      <w:r>
        <w:rPr>
          <w:sz w:val="28"/>
          <w:szCs w:val="28"/>
          <w:lang w:val="ru-RU"/>
        </w:rPr>
        <w:t xml:space="preserve"> от хлебных массивов (пункт 213).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 (п. 218</w:t>
      </w:r>
      <w:r>
        <w:rPr>
          <w:sz w:val="28"/>
          <w:szCs w:val="28"/>
          <w:vertAlign w:val="superscript"/>
          <w:lang w:val="ru-RU"/>
        </w:rPr>
        <w:t>1</w:t>
      </w:r>
      <w:r>
        <w:rPr>
          <w:sz w:val="28"/>
          <w:szCs w:val="28"/>
          <w:lang w:val="ru-RU"/>
        </w:rPr>
        <w:t>).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В период уборки зерновых культур и заготовки кормов запрещается: 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 (пункт 220).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период уборки радиаторы двигателей, валы битеров, </w:t>
      </w:r>
      <w:proofErr w:type="spellStart"/>
      <w:r>
        <w:rPr>
          <w:sz w:val="28"/>
          <w:szCs w:val="28"/>
          <w:lang w:val="ru-RU"/>
        </w:rPr>
        <w:t>соломонабивателей</w:t>
      </w:r>
      <w:proofErr w:type="spellEnd"/>
      <w:r>
        <w:rPr>
          <w:sz w:val="28"/>
          <w:szCs w:val="28"/>
          <w:lang w:val="ru-RU"/>
        </w:rP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 (пункт 221).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Скирды (стога), навесы и штабеля грубых кормов размещаются (за исключением размещения на приусадебных участках):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  <w:lang w:val="ru-RU"/>
          </w:rPr>
          <w:t>15 метров</w:t>
        </w:r>
      </w:smartTag>
      <w:r>
        <w:rPr>
          <w:sz w:val="28"/>
          <w:szCs w:val="28"/>
          <w:lang w:val="ru-RU"/>
        </w:rPr>
        <w:t xml:space="preserve"> до оси линий связи;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  <w:lang w:val="ru-RU"/>
          </w:rPr>
          <w:t>50 метров</w:t>
        </w:r>
      </w:smartTag>
      <w:r>
        <w:rPr>
          <w:sz w:val="28"/>
          <w:szCs w:val="28"/>
          <w:lang w:val="ru-RU"/>
        </w:rPr>
        <w:t xml:space="preserve"> до зданий, сооружений и лесных насаждений;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за пределами полос отвода и охранных зон железных дорог, придорожных полос автомобильных дорог и охранных зон воздушных линий электропередачи (пункт 222).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 (пункт 238).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 (пункт 238).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 (пункт 279).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Запрещается складирование сена, соломы и дров: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а) на расстоянии менее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8"/>
            <w:szCs w:val="28"/>
            <w:lang w:val="ru-RU"/>
          </w:rPr>
          <w:t>50 метров</w:t>
        </w:r>
      </w:smartTag>
      <w:r>
        <w:rPr>
          <w:sz w:val="28"/>
          <w:szCs w:val="28"/>
          <w:lang w:val="ru-RU"/>
        </w:rPr>
        <w:t xml:space="preserve"> от мостов, путепроводов, путевых сооружений и путей организованного движения поездов, а также лесных насаждений;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б) на расстоянии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sz w:val="28"/>
            <w:szCs w:val="28"/>
            <w:lang w:val="ru-RU"/>
          </w:rPr>
          <w:t>15 метров</w:t>
        </w:r>
      </w:smartTag>
      <w:r>
        <w:rPr>
          <w:sz w:val="28"/>
          <w:szCs w:val="28"/>
          <w:lang w:val="ru-RU"/>
        </w:rPr>
        <w:t xml:space="preserve"> от оси линий связи;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 в пределах охранных зон воздушных линий электропередачи (пункт 282).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Запрещается в границах полос отвода и придорожных полосах</w:t>
      </w:r>
    </w:p>
    <w:p w:rsidR="008F128A" w:rsidRDefault="008F128A" w:rsidP="008F128A">
      <w:pPr>
        <w:ind w:left="-180" w:firstLine="606"/>
        <w:jc w:val="both"/>
        <w:rPr>
          <w:color w:val="000000"/>
          <w:sz w:val="27"/>
          <w:szCs w:val="27"/>
          <w:lang w:val="ru-RU"/>
        </w:rPr>
      </w:pPr>
      <w:r>
        <w:rPr>
          <w:sz w:val="28"/>
          <w:szCs w:val="28"/>
          <w:lang w:val="ru-RU"/>
        </w:rPr>
        <w:t xml:space="preserve">автомобильных дорог, в границах полос отвода и охранных зонах железных дорог, путепроводов и продуктопроводов выжигать сухую </w:t>
      </w:r>
      <w:r>
        <w:rPr>
          <w:sz w:val="28"/>
          <w:szCs w:val="28"/>
          <w:lang w:val="ru-RU"/>
        </w:rPr>
        <w:lastRenderedPageBreak/>
        <w:t>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(пункт 283).</w:t>
      </w:r>
      <w:r>
        <w:rPr>
          <w:color w:val="000000"/>
          <w:sz w:val="27"/>
          <w:szCs w:val="27"/>
          <w:lang w:val="ru-RU"/>
        </w:rPr>
        <w:t xml:space="preserve"> </w:t>
      </w:r>
    </w:p>
    <w:p w:rsidR="008F128A" w:rsidRDefault="008F128A" w:rsidP="008F128A">
      <w:pPr>
        <w:ind w:left="-180" w:firstLine="606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На основании вышеизложенного, а также со сходом снежного покрова прошу принять комплекс мероприятий, направленных на выполнение вышеуказанных изменений, а также довести до граждан сельского поселения, юридических лиц и индивидуальных предпринимателей.</w:t>
      </w:r>
    </w:p>
    <w:p w:rsidR="008F128A" w:rsidRDefault="008F128A" w:rsidP="008F12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djustRightInd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br/>
      </w:r>
      <w:r>
        <w:rPr>
          <w:color w:val="000000"/>
          <w:sz w:val="28"/>
          <w:szCs w:val="28"/>
          <w:lang w:val="ru-RU"/>
        </w:rPr>
        <w:br/>
      </w:r>
    </w:p>
    <w:p w:rsidR="008F128A" w:rsidRDefault="008F128A" w:rsidP="008F128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С уважением,</w:t>
      </w:r>
    </w:p>
    <w:p w:rsidR="008F128A" w:rsidRDefault="008F128A" w:rsidP="008F128A">
      <w:pPr>
        <w:ind w:firstLine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 государственный инспектор</w:t>
      </w:r>
    </w:p>
    <w:p w:rsidR="008F128A" w:rsidRDefault="008F128A" w:rsidP="008F128A">
      <w:pPr>
        <w:ind w:firstLine="180"/>
        <w:jc w:val="both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3028950</wp:posOffset>
            </wp:positionH>
            <wp:positionV relativeFrom="margin">
              <wp:posOffset>4628515</wp:posOffset>
            </wp:positionV>
            <wp:extent cx="381000" cy="5238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z w:val="28"/>
          <w:szCs w:val="28"/>
          <w:lang w:val="ru-RU"/>
        </w:rPr>
        <w:t>Новодеревеньковского</w:t>
      </w:r>
      <w:proofErr w:type="spellEnd"/>
      <w:r>
        <w:rPr>
          <w:sz w:val="28"/>
          <w:szCs w:val="28"/>
          <w:lang w:val="ru-RU"/>
        </w:rPr>
        <w:t xml:space="preserve"> и </w:t>
      </w:r>
      <w:proofErr w:type="spellStart"/>
      <w:r>
        <w:rPr>
          <w:sz w:val="28"/>
          <w:szCs w:val="28"/>
          <w:lang w:val="ru-RU"/>
        </w:rPr>
        <w:t>Краснозоренского</w:t>
      </w:r>
      <w:proofErr w:type="spellEnd"/>
      <w:r>
        <w:rPr>
          <w:sz w:val="28"/>
          <w:szCs w:val="28"/>
          <w:lang w:val="ru-RU"/>
        </w:rPr>
        <w:t xml:space="preserve"> районов</w:t>
      </w:r>
    </w:p>
    <w:p w:rsidR="008F128A" w:rsidRDefault="008F128A" w:rsidP="008F128A">
      <w:pPr>
        <w:ind w:firstLine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пожарному надзору                                                         П.Г. </w:t>
      </w:r>
      <w:proofErr w:type="spellStart"/>
      <w:r>
        <w:rPr>
          <w:sz w:val="28"/>
          <w:szCs w:val="28"/>
          <w:lang w:val="ru-RU"/>
        </w:rPr>
        <w:t>Шурлов</w:t>
      </w:r>
      <w:proofErr w:type="spellEnd"/>
    </w:p>
    <w:p w:rsidR="008F128A" w:rsidRDefault="008F128A" w:rsidP="008F128A">
      <w:pPr>
        <w:ind w:firstLine="180"/>
        <w:jc w:val="both"/>
        <w:rPr>
          <w:sz w:val="28"/>
          <w:szCs w:val="28"/>
          <w:lang w:val="ru-RU"/>
        </w:rPr>
      </w:pPr>
    </w:p>
    <w:p w:rsidR="008F128A" w:rsidRDefault="008F128A" w:rsidP="008F128A">
      <w:pPr>
        <w:ind w:firstLine="180"/>
        <w:jc w:val="both"/>
        <w:rPr>
          <w:sz w:val="28"/>
          <w:szCs w:val="28"/>
          <w:lang w:val="ru-RU"/>
        </w:rPr>
      </w:pPr>
    </w:p>
    <w:p w:rsidR="008F128A" w:rsidRDefault="008F128A" w:rsidP="008F128A">
      <w:pPr>
        <w:tabs>
          <w:tab w:val="left" w:pos="5036"/>
          <w:tab w:val="left" w:pos="5303"/>
          <w:tab w:val="left" w:pos="9855"/>
        </w:tabs>
        <w:jc w:val="both"/>
        <w:rPr>
          <w:sz w:val="28"/>
          <w:szCs w:val="28"/>
          <w:lang w:val="ru-RU"/>
        </w:rPr>
      </w:pPr>
    </w:p>
    <w:p w:rsidR="008F128A" w:rsidRDefault="008F128A" w:rsidP="008F128A">
      <w:pPr>
        <w:tabs>
          <w:tab w:val="left" w:pos="5036"/>
          <w:tab w:val="left" w:pos="5303"/>
          <w:tab w:val="left" w:pos="9855"/>
        </w:tabs>
        <w:jc w:val="both"/>
        <w:rPr>
          <w:sz w:val="28"/>
          <w:szCs w:val="28"/>
          <w:lang w:val="ru-RU"/>
        </w:rPr>
      </w:pPr>
    </w:p>
    <w:p w:rsidR="008F128A" w:rsidRDefault="008F128A" w:rsidP="008F128A">
      <w:pPr>
        <w:tabs>
          <w:tab w:val="left" w:pos="5036"/>
          <w:tab w:val="left" w:pos="5303"/>
          <w:tab w:val="left" w:pos="9855"/>
        </w:tabs>
        <w:jc w:val="both"/>
        <w:rPr>
          <w:sz w:val="28"/>
          <w:szCs w:val="28"/>
          <w:lang w:val="ru-RU"/>
        </w:rPr>
      </w:pPr>
    </w:p>
    <w:p w:rsidR="008F128A" w:rsidRDefault="008F128A" w:rsidP="008F128A">
      <w:pPr>
        <w:rPr>
          <w:lang w:val="ru-RU"/>
        </w:rPr>
      </w:pPr>
    </w:p>
    <w:p w:rsidR="00E408F0" w:rsidRPr="008F128A" w:rsidRDefault="00E408F0">
      <w:pPr>
        <w:rPr>
          <w:lang w:val="ru-RU"/>
        </w:rPr>
      </w:pPr>
    </w:p>
    <w:sectPr w:rsidR="00E408F0" w:rsidRPr="008F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DCA"/>
    <w:rsid w:val="00663DCA"/>
    <w:rsid w:val="008F128A"/>
    <w:rsid w:val="00E4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0CBC635-780B-4E6B-BE14-279A3857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2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2018-03-22T09:04:00Z</dcterms:created>
  <dcterms:modified xsi:type="dcterms:W3CDTF">2018-03-22T09:05:00Z</dcterms:modified>
</cp:coreProperties>
</file>