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30F2" w14:textId="77777777" w:rsidR="00DB2884" w:rsidRDefault="00DB2884" w:rsidP="00DB288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РОССИЙСКАЯ ФЕДЕРАЦИЯ</w:t>
      </w:r>
    </w:p>
    <w:p w14:paraId="16B38FDB" w14:textId="77777777" w:rsidR="00DB2884" w:rsidRDefault="00DB2884" w:rsidP="00DB2884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14:paraId="01A2732B" w14:textId="77777777" w:rsidR="00DB2884" w:rsidRDefault="00DB2884" w:rsidP="00DB2884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НОВОДЕРЕВЕНЬКОВСКИЙ РАЙОН</w:t>
      </w:r>
    </w:p>
    <w:p w14:paraId="5028EB59" w14:textId="77777777" w:rsidR="00DB2884" w:rsidRDefault="00DB2884" w:rsidP="00DB2884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АДМИНИСТРАЦИЯ СУДБИЩЕНСКОГО СЕЛЬСКОГО ПОСЕЛЕНИЯ</w:t>
      </w:r>
    </w:p>
    <w:p w14:paraId="4CD98E0C" w14:textId="77777777" w:rsidR="00DB2884" w:rsidRDefault="00DB2884" w:rsidP="00DB2884">
      <w:pPr>
        <w:ind w:firstLine="709"/>
        <w:jc w:val="center"/>
        <w:rPr>
          <w:rFonts w:ascii="Arial" w:hAnsi="Arial"/>
        </w:rPr>
      </w:pPr>
    </w:p>
    <w:p w14:paraId="512B4A0F" w14:textId="77777777" w:rsidR="00DB2884" w:rsidRDefault="00DB2884" w:rsidP="00DB2884">
      <w:pPr>
        <w:ind w:firstLine="709"/>
        <w:jc w:val="center"/>
        <w:rPr>
          <w:rFonts w:ascii="Arial" w:hAnsi="Arial"/>
        </w:rPr>
      </w:pPr>
    </w:p>
    <w:p w14:paraId="04C50A47" w14:textId="77777777" w:rsidR="00DB2884" w:rsidRDefault="00DB2884" w:rsidP="00DB2884">
      <w:pPr>
        <w:ind w:firstLine="709"/>
        <w:jc w:val="center"/>
        <w:rPr>
          <w:rFonts w:ascii="Arial" w:hAnsi="Arial"/>
        </w:rPr>
      </w:pPr>
    </w:p>
    <w:p w14:paraId="1627FDB1" w14:textId="77777777" w:rsidR="00DB2884" w:rsidRDefault="00DB2884" w:rsidP="00DB288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ПОСТАНОВЛЕНИЕ                                    № 51</w:t>
      </w:r>
    </w:p>
    <w:p w14:paraId="173C361C" w14:textId="77777777" w:rsidR="00DB2884" w:rsidRDefault="00DB2884" w:rsidP="00DB2884">
      <w:pPr>
        <w:ind w:firstLine="709"/>
        <w:jc w:val="center"/>
        <w:rPr>
          <w:rFonts w:ascii="Arial" w:hAnsi="Arial"/>
        </w:rPr>
      </w:pPr>
    </w:p>
    <w:p w14:paraId="7BF49C98" w14:textId="77777777" w:rsidR="00DB2884" w:rsidRDefault="00DB2884" w:rsidP="00DB288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от 11 ноября 2021 года </w:t>
      </w:r>
    </w:p>
    <w:p w14:paraId="72287DE9" w14:textId="77777777" w:rsidR="00DB2884" w:rsidRDefault="00DB2884" w:rsidP="00DB28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О внесении изменений в муниципальные</w:t>
      </w:r>
    </w:p>
    <w:p w14:paraId="167335E1" w14:textId="77777777" w:rsidR="00DB2884" w:rsidRDefault="00DB2884" w:rsidP="00DB28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программы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</w:t>
      </w:r>
    </w:p>
    <w:p w14:paraId="5CE6B14F" w14:textId="77777777" w:rsidR="00DB2884" w:rsidRDefault="00DB2884" w:rsidP="00DB288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Новодеревеньковского района Орловской области</w:t>
      </w:r>
    </w:p>
    <w:p w14:paraId="192D02DC" w14:textId="77777777" w:rsidR="00DB2884" w:rsidRDefault="00DB2884" w:rsidP="00DB2884">
      <w:pPr>
        <w:ind w:firstLine="709"/>
        <w:jc w:val="both"/>
        <w:rPr>
          <w:rFonts w:ascii="Arial" w:hAnsi="Arial"/>
        </w:rPr>
      </w:pPr>
    </w:p>
    <w:p w14:paraId="6ED37F9F" w14:textId="77777777" w:rsidR="00DB2884" w:rsidRDefault="00DB2884" w:rsidP="00DB2884">
      <w:pPr>
        <w:ind w:firstLine="709"/>
        <w:jc w:val="both"/>
        <w:rPr>
          <w:rFonts w:ascii="Arial" w:hAnsi="Arial"/>
        </w:rPr>
      </w:pPr>
    </w:p>
    <w:p w14:paraId="42D3DE76" w14:textId="77777777" w:rsidR="00DB2884" w:rsidRDefault="00DB2884" w:rsidP="00DB288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ПОСТАНОВЛЯЮ:</w:t>
      </w:r>
    </w:p>
    <w:p w14:paraId="550A3DB1" w14:textId="77777777" w:rsidR="00DB2884" w:rsidRDefault="00DB2884" w:rsidP="00DB2884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Внести изменения в муниципальные программы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Новодеревеньковского района Орловской области.</w:t>
      </w:r>
    </w:p>
    <w:p w14:paraId="04ED8D91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  <w:bookmarkStart w:id="0" w:name="_Hlk87616209"/>
      <w:r>
        <w:rPr>
          <w:rFonts w:ascii="Arial" w:hAnsi="Arial"/>
        </w:rPr>
        <w:t xml:space="preserve">2. </w:t>
      </w:r>
      <w:r>
        <w:rPr>
          <w:rFonts w:ascii="Arial" w:hAnsi="Arial" w:cs="Arial"/>
        </w:rPr>
        <w:t xml:space="preserve">В паспорте муниципальной программы </w:t>
      </w:r>
      <w:r>
        <w:rPr>
          <w:rFonts w:ascii="Arial" w:hAnsi="Arial" w:cs="Arial"/>
          <w:bCs/>
          <w:kern w:val="28"/>
          <w:szCs w:val="32"/>
        </w:rPr>
        <w:t xml:space="preserve">«Развитие информационных коммуникационных технологий администрации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</w:t>
      </w:r>
    </w:p>
    <w:p w14:paraId="285C941F" w14:textId="77777777" w:rsidR="00DB2884" w:rsidRDefault="00DB2884" w:rsidP="00DB2884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поселения на 2021-2023 годы» (постановление от 16.11.2020 года № 47)</w:t>
      </w:r>
    </w:p>
    <w:p w14:paraId="02AB35B1" w14:textId="77777777" w:rsidR="00DB2884" w:rsidRDefault="00DB2884" w:rsidP="00DB2884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-Раздел «</w:t>
      </w:r>
      <w:proofErr w:type="gramStart"/>
      <w:r>
        <w:rPr>
          <w:rFonts w:ascii="Arial" w:hAnsi="Arial" w:cs="Arial"/>
          <w:bCs/>
          <w:kern w:val="28"/>
          <w:szCs w:val="32"/>
        </w:rPr>
        <w:t>8.Объемы</w:t>
      </w:r>
      <w:proofErr w:type="gramEnd"/>
      <w:r>
        <w:rPr>
          <w:rFonts w:ascii="Arial" w:hAnsi="Arial" w:cs="Arial"/>
          <w:bCs/>
          <w:kern w:val="28"/>
          <w:szCs w:val="32"/>
        </w:rPr>
        <w:t xml:space="preserve"> и источники финансирования муниципальной программы» изложить в новой редакции:</w:t>
      </w:r>
    </w:p>
    <w:p w14:paraId="7D378543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DB2884" w14:paraId="11E1D8AB" w14:textId="77777777" w:rsidTr="00DB28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3DC" w14:textId="77777777" w:rsidR="00DB2884" w:rsidRDefault="00DB2884">
            <w:pPr>
              <w:spacing w:line="254" w:lineRule="auto"/>
              <w:ind w:firstLine="709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8.Объемы и источники финансирования муниципальной программы </w:t>
            </w:r>
          </w:p>
          <w:p w14:paraId="6803DDE3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44E0A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Объем финансирования программы из местного бюджета составляет 298 тыс. рублей. </w:t>
            </w:r>
          </w:p>
          <w:p w14:paraId="5E12CA25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>В том числе 2021 год-82 тыс. рублей, 2022 год- 108 тыс. рублей, 2023 год- 108 тыс. рублей</w:t>
            </w:r>
          </w:p>
        </w:tc>
      </w:tr>
    </w:tbl>
    <w:bookmarkEnd w:id="0"/>
    <w:p w14:paraId="2041C8D4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»</w:t>
      </w:r>
    </w:p>
    <w:p w14:paraId="16C2230B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- В Приложении к муниципальной программе «Развитие информационных коммуникационных технологий администрации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 поселения на 2021-2023 годы» </w:t>
      </w:r>
    </w:p>
    <w:p w14:paraId="30C70F0D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раздел «Перечень основных мероприятий программы» изложить в новой редакции:</w:t>
      </w:r>
    </w:p>
    <w:p w14:paraId="5F992616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</w:p>
    <w:p w14:paraId="1156F4F5" w14:textId="77777777" w:rsidR="00DB2884" w:rsidRDefault="00DB2884" w:rsidP="00DB2884">
      <w:p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                                                             </w:t>
      </w:r>
      <w:r>
        <w:rPr>
          <w:rFonts w:cs="Arial"/>
        </w:rPr>
        <w:t xml:space="preserve">«ПЕРЕЧЕНЬ </w:t>
      </w:r>
    </w:p>
    <w:p w14:paraId="5000221C" w14:textId="77777777" w:rsidR="00DB2884" w:rsidRDefault="00DB2884" w:rsidP="00DB2884">
      <w:pPr>
        <w:jc w:val="center"/>
        <w:rPr>
          <w:rFonts w:cs="Arial"/>
        </w:rPr>
      </w:pPr>
      <w:r>
        <w:rPr>
          <w:rFonts w:cs="Arial"/>
        </w:rPr>
        <w:t>основных мероприятий программы</w:t>
      </w:r>
    </w:p>
    <w:p w14:paraId="30297479" w14:textId="77777777" w:rsidR="00DB2884" w:rsidRDefault="00DB2884" w:rsidP="00DB2884">
      <w:pPr>
        <w:jc w:val="center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1134"/>
        <w:gridCol w:w="1134"/>
        <w:gridCol w:w="283"/>
        <w:gridCol w:w="425"/>
        <w:gridCol w:w="189"/>
        <w:gridCol w:w="47"/>
        <w:gridCol w:w="473"/>
        <w:gridCol w:w="128"/>
        <w:gridCol w:w="61"/>
        <w:gridCol w:w="662"/>
        <w:gridCol w:w="991"/>
        <w:gridCol w:w="1701"/>
      </w:tblGrid>
      <w:tr w:rsidR="00DB2884" w14:paraId="5EFD13E5" w14:textId="77777777" w:rsidTr="00DB2884">
        <w:trPr>
          <w:trHeight w:val="999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19C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№ п/п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8B122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008CB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E2A5E" w14:textId="77777777" w:rsidR="00DB2884" w:rsidRDefault="00DB288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Объем финансирования, всего </w:t>
            </w:r>
          </w:p>
          <w:p w14:paraId="08BC0ABB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(тыс. </w:t>
            </w:r>
            <w:proofErr w:type="spellStart"/>
            <w:r>
              <w:rPr>
                <w:rFonts w:cs="Arial"/>
                <w:lang w:eastAsia="en-US"/>
              </w:rPr>
              <w:t>руб</w:t>
            </w:r>
            <w:proofErr w:type="spellEnd"/>
            <w:r>
              <w:rPr>
                <w:rFonts w:cs="Arial"/>
                <w:lang w:eastAsia="en-US"/>
              </w:rPr>
              <w:t>)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4C5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Финансирование по годам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1D6D0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Непосредственный результат реализации меропр</w:t>
            </w:r>
            <w:r>
              <w:rPr>
                <w:rFonts w:cs="Arial"/>
                <w:lang w:eastAsia="en-US"/>
              </w:rPr>
              <w:lastRenderedPageBreak/>
              <w:t>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AB34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Заказчик, главный распорядитель (распорядитель) бюджетных средств, исполнитель</w:t>
            </w:r>
          </w:p>
        </w:tc>
      </w:tr>
      <w:tr w:rsidR="00DB2884" w14:paraId="59CF1AF8" w14:textId="77777777" w:rsidTr="00DB2884">
        <w:trPr>
          <w:trHeight w:val="998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11541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2905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76675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24E79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96C19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2021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4C363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2022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A891A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2023</w:t>
            </w: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2BC1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074D7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</w:tr>
      <w:tr w:rsidR="00DB2884" w14:paraId="53C4FD4F" w14:textId="77777777" w:rsidTr="00DB288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A8524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2A93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3906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7BA4C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4</w:t>
            </w:r>
          </w:p>
        </w:tc>
        <w:tc>
          <w:tcPr>
            <w:tcW w:w="22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F19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C057B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AF34F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7</w:t>
            </w:r>
          </w:p>
        </w:tc>
      </w:tr>
      <w:tr w:rsidR="00DB2884" w14:paraId="210C9790" w14:textId="77777777" w:rsidTr="00DB2884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90D9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A3CF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Цель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00E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BB3C6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Повышение эффективности использования информационно-коммуникационных технологий (далее - ИКТ), эксплуатации и обслуживанию информационно-телекоммуникационной инфраструктуры</w:t>
            </w:r>
          </w:p>
        </w:tc>
      </w:tr>
      <w:tr w:rsidR="00DB2884" w14:paraId="080FDFAD" w14:textId="77777777" w:rsidTr="00DB2884">
        <w:trPr>
          <w:trHeight w:val="83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209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14C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00B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2839C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повышение уровня квалификации и профессиональной подготовки муниципальных служащих администрации в области использования ИКТ, сопровождение  1:С бухгалтерия, 1:С зарплата и кадры, СУФД,  АС Бюджет поселения,  </w:t>
            </w:r>
            <w:r>
              <w:rPr>
                <w:rFonts w:cs="Arial"/>
                <w:lang w:val="en-US" w:eastAsia="en-US"/>
              </w:rPr>
              <w:t>Web</w:t>
            </w:r>
            <w:r w:rsidRPr="00DB2884">
              <w:rPr>
                <w:rFonts w:cs="Arial"/>
                <w:lang w:eastAsia="en-US"/>
              </w:rPr>
              <w:t xml:space="preserve"> </w:t>
            </w:r>
            <w:r>
              <w:rPr>
                <w:rFonts w:cs="Arial"/>
                <w:lang w:eastAsia="en-US"/>
              </w:rPr>
              <w:t>- сайт; СМЭВ, ГИС ГМП, ФИАС, АИС СП, Электронный бюджет; внедрение ЭЦП в систему межведомственного информационного обмена, в том числе создание удостоверяющего центра, выполнение мероприятий по защите информации, в том числе по защите персональных данных; выполнение мероприятий по выполнению требований действующего законодательства о правах на результаты интеллектуальной деятельности и средств индивидуализации</w:t>
            </w:r>
          </w:p>
        </w:tc>
      </w:tr>
      <w:tr w:rsidR="00DB2884" w14:paraId="4B2F3D73" w14:textId="77777777" w:rsidTr="00DB2884">
        <w:trPr>
          <w:trHeight w:val="511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04A7D1" w14:textId="77777777" w:rsidR="00DB2884" w:rsidRDefault="00DB288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1A6F111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7AE17C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Информационно-техническое сопровождение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91063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6849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263,5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9CB3B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70,5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6749F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96,5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4B7A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3F5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F6B29F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</w:t>
            </w:r>
          </w:p>
        </w:tc>
      </w:tr>
      <w:tr w:rsidR="00DB2884" w14:paraId="165E2EE2" w14:textId="77777777" w:rsidTr="00DB2884">
        <w:trPr>
          <w:trHeight w:val="43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554DC0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94AAF2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6EEAD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342DA5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263,5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C7F03B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270,5</w:t>
            </w:r>
          </w:p>
        </w:tc>
        <w:tc>
          <w:tcPr>
            <w:tcW w:w="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57C060" w14:textId="77777777" w:rsidR="00DB2884" w:rsidRDefault="00DB2884">
            <w:pPr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296,5</w:t>
            </w:r>
          </w:p>
        </w:tc>
        <w:tc>
          <w:tcPr>
            <w:tcW w:w="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7C24E0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0C9F84D6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96,5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B7C8F4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50FDB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</w:tr>
      <w:tr w:rsidR="00DB2884" w14:paraId="780680EC" w14:textId="77777777" w:rsidTr="00DB2884">
        <w:trPr>
          <w:trHeight w:val="685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6447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B8E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Задача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7033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F3F2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повышение эффективности работы администрации за счет приобретения современной оргтехники, использования современного программного обеспечения</w:t>
            </w:r>
          </w:p>
        </w:tc>
      </w:tr>
      <w:tr w:rsidR="00DB2884" w14:paraId="719D4955" w14:textId="77777777" w:rsidTr="00DB2884">
        <w:trPr>
          <w:trHeight w:val="41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8CE20F" w14:textId="77777777" w:rsidR="00DB2884" w:rsidRDefault="00DB2884">
            <w:pPr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3C92AE6" w14:textId="77777777" w:rsidR="00DB2884" w:rsidRDefault="00DB2884">
            <w:pPr>
              <w:spacing w:line="254" w:lineRule="auto"/>
              <w:ind w:left="108"/>
              <w:rPr>
                <w:rFonts w:cs="Arial"/>
                <w:lang w:eastAsia="en-US"/>
              </w:rPr>
            </w:pPr>
          </w:p>
          <w:p w14:paraId="477F7E0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13203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Ремонт, утилизация и обслуживание оргтехники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7F556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BBAC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98E75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AE575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1BA3B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45AC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C7A1F6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</w:t>
            </w:r>
          </w:p>
        </w:tc>
      </w:tr>
      <w:tr w:rsidR="00DB2884" w14:paraId="6E9DFBA5" w14:textId="77777777" w:rsidTr="00DB2884">
        <w:trPr>
          <w:trHeight w:val="435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134275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E950A8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C801D2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FA7F07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7E9B0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FCDCF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11,0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B64D11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6DB774E4" w14:textId="77777777" w:rsidR="00DB2884" w:rsidRDefault="00DB2884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0C4870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43C309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</w:tr>
      <w:tr w:rsidR="00DB2884" w14:paraId="4E57AFCE" w14:textId="77777777" w:rsidTr="00DB2884">
        <w:trPr>
          <w:trHeight w:val="399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BDEC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5409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Приобретение оргтехники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B7B6E3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FDF3B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53C030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00BE8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9A8A73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BE4135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8699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</w:t>
            </w:r>
          </w:p>
        </w:tc>
      </w:tr>
      <w:tr w:rsidR="00DB2884" w14:paraId="4CDD094A" w14:textId="77777777" w:rsidTr="00DB2884">
        <w:trPr>
          <w:trHeight w:val="165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4589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4820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73C5A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732D5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1,5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FB5A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09A1D6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926F7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2ACB61E8" w14:textId="77777777" w:rsidR="00DB2884" w:rsidRDefault="00DB2884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77B8C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9812B" w14:textId="77777777" w:rsidR="00DB2884" w:rsidRDefault="00DB2884">
            <w:pPr>
              <w:rPr>
                <w:rFonts w:ascii="Arial" w:hAnsi="Arial" w:cs="Arial"/>
                <w:lang w:eastAsia="en-US"/>
              </w:rPr>
            </w:pPr>
          </w:p>
        </w:tc>
      </w:tr>
      <w:tr w:rsidR="00DB2884" w14:paraId="01B7703D" w14:textId="77777777" w:rsidTr="00DB2884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3E56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5D02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Осуществление мероприятий по оказанию услуг местной, междугородней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E18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787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cs="Arial"/>
                <w:lang w:eastAsia="en-US"/>
              </w:rPr>
            </w:pPr>
          </w:p>
          <w:p w14:paraId="3FD8592B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30,0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9BA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A8D2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2E84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80E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F16C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Администрация сельского поселения</w:t>
            </w:r>
          </w:p>
        </w:tc>
      </w:tr>
      <w:tr w:rsidR="00DB2884" w14:paraId="3807CABF" w14:textId="77777777" w:rsidTr="00DB2884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9E1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21F1" w14:textId="77777777" w:rsidR="00DB2884" w:rsidRDefault="00DB2884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475512B4" w14:textId="77777777" w:rsidR="00946B78" w:rsidRDefault="00946B78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1FE8F2A0" w14:textId="77777777" w:rsidR="00946B78" w:rsidRDefault="00946B78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  <w:p w14:paraId="070B8603" w14:textId="25BB5CEF" w:rsidR="00946B78" w:rsidRDefault="00946B78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E2A7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lastRenderedPageBreak/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80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cs="Arial"/>
                <w:lang w:eastAsia="en-US"/>
              </w:rPr>
            </w:pPr>
          </w:p>
          <w:p w14:paraId="756F432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30,0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908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5973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010,0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DA7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A4FB772" w14:textId="77777777" w:rsidR="00DB2884" w:rsidRDefault="00DB2884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9E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6D7A" w14:textId="77777777" w:rsidR="00DB2884" w:rsidRDefault="00DB2884">
            <w:pPr>
              <w:spacing w:line="254" w:lineRule="auto"/>
              <w:rPr>
                <w:rFonts w:ascii="Arial" w:hAnsi="Arial" w:cs="Arial"/>
                <w:lang w:eastAsia="en-US"/>
              </w:rPr>
            </w:pPr>
          </w:p>
        </w:tc>
      </w:tr>
      <w:tr w:rsidR="00DB2884" w14:paraId="1B631769" w14:textId="77777777" w:rsidTr="00DB2884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CAB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AE32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F78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E720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89D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cs="Arial"/>
                <w:lang w:eastAsia="en-US"/>
              </w:rPr>
              <w:t>882.0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0249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6EE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7415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860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B2884" w14:paraId="4D845BE0" w14:textId="77777777" w:rsidTr="00DB2884">
        <w:trPr>
          <w:trHeight w:val="33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646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EE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090E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93D05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298,0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C80D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882.0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6F64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2E7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77A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646C" w14:textId="77777777" w:rsidR="00DB2884" w:rsidRDefault="00DB2884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567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69C575A4" w14:textId="77777777" w:rsidR="00DB2884" w:rsidRDefault="00DB2884" w:rsidP="00DB2884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14:paraId="573F098A" w14:textId="77777777" w:rsidR="00DB2884" w:rsidRDefault="00DB2884" w:rsidP="00DB288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</w:p>
    <w:p w14:paraId="285DE1BB" w14:textId="77777777" w:rsidR="00DB2884" w:rsidRDefault="00DB2884" w:rsidP="00DB2884">
      <w:pPr>
        <w:rPr>
          <w:rFonts w:ascii="Arial" w:eastAsia="Calibri" w:hAnsi="Arial" w:cs="Arial"/>
        </w:rPr>
      </w:pPr>
    </w:p>
    <w:p w14:paraId="34A97A4E" w14:textId="77777777" w:rsidR="00DB2884" w:rsidRDefault="00DB2884" w:rsidP="00DB2884">
      <w:pPr>
        <w:rPr>
          <w:rFonts w:ascii="Arial" w:eastAsia="Calibri" w:hAnsi="Arial" w:cs="Arial"/>
        </w:rPr>
      </w:pPr>
    </w:p>
    <w:p w14:paraId="64C5E517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/>
        </w:rPr>
        <w:t xml:space="preserve">3. </w:t>
      </w:r>
      <w:bookmarkStart w:id="1" w:name="_Hlk87616755"/>
      <w:r>
        <w:rPr>
          <w:rFonts w:ascii="Arial" w:hAnsi="Arial" w:cs="Arial"/>
        </w:rPr>
        <w:t xml:space="preserve">В паспорте муниципальной программы </w:t>
      </w:r>
      <w:r>
        <w:rPr>
          <w:rFonts w:ascii="Arial" w:hAnsi="Arial" w:cs="Arial"/>
          <w:bCs/>
          <w:kern w:val="28"/>
          <w:szCs w:val="32"/>
        </w:rPr>
        <w:t xml:space="preserve">«Военно-патриотическое воспитание несовершеннолетних и молодежи  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</w:t>
      </w:r>
    </w:p>
    <w:p w14:paraId="16F28CA2" w14:textId="77777777" w:rsidR="00DB2884" w:rsidRDefault="00DB2884" w:rsidP="00DB2884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поселения на 2021-2023 годы» (постановление от 16.11.2020 года № 46)</w:t>
      </w:r>
    </w:p>
    <w:p w14:paraId="7209DE31" w14:textId="77777777" w:rsidR="00DB2884" w:rsidRDefault="00DB2884" w:rsidP="00DB2884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-Раздел «</w:t>
      </w:r>
      <w:proofErr w:type="gramStart"/>
      <w:r>
        <w:rPr>
          <w:rFonts w:ascii="Arial" w:hAnsi="Arial" w:cs="Arial"/>
          <w:bCs/>
          <w:kern w:val="28"/>
          <w:szCs w:val="32"/>
        </w:rPr>
        <w:t>8.Объемы</w:t>
      </w:r>
      <w:proofErr w:type="gramEnd"/>
      <w:r>
        <w:rPr>
          <w:rFonts w:ascii="Arial" w:hAnsi="Arial" w:cs="Arial"/>
          <w:bCs/>
          <w:kern w:val="28"/>
          <w:szCs w:val="32"/>
        </w:rPr>
        <w:t xml:space="preserve"> и источники финансирования муниципальной программы» изложить в новой редакции:</w:t>
      </w:r>
    </w:p>
    <w:p w14:paraId="7F9DF89B" w14:textId="77777777" w:rsidR="00DB2884" w:rsidRDefault="00DB2884" w:rsidP="00DB2884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DB2884" w14:paraId="1C012E3E" w14:textId="77777777" w:rsidTr="00DB28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476B" w14:textId="77777777" w:rsidR="00DB2884" w:rsidRDefault="00DB2884">
            <w:pPr>
              <w:spacing w:line="254" w:lineRule="auto"/>
              <w:ind w:firstLine="709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8.Объемы и источники финансирования муниципальной программы </w:t>
            </w:r>
          </w:p>
          <w:p w14:paraId="315BD07A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B4C9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Объем финансирования программы из местного бюджета составляет 136 тыс. рублей. </w:t>
            </w:r>
          </w:p>
          <w:p w14:paraId="4E793C0A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>в том числе 2021 год- 76 тыс. рублей, 2022 год- 30 тыс. рублей, 2023 год- 30 тыс. рублей</w:t>
            </w:r>
          </w:p>
        </w:tc>
      </w:tr>
    </w:tbl>
    <w:bookmarkEnd w:id="1"/>
    <w:p w14:paraId="7457B57F" w14:textId="77777777" w:rsidR="00DB2884" w:rsidRDefault="00DB2884" w:rsidP="00DB288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»</w:t>
      </w:r>
    </w:p>
    <w:p w14:paraId="63DAB315" w14:textId="77777777" w:rsidR="00DB2884" w:rsidRDefault="00DB2884" w:rsidP="00DB288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</w:t>
      </w:r>
    </w:p>
    <w:p w14:paraId="581526D6" w14:textId="77777777" w:rsidR="00DB2884" w:rsidRDefault="00DB2884" w:rsidP="00DB2884">
      <w:pPr>
        <w:rPr>
          <w:rFonts w:ascii="Arial" w:hAnsi="Arial" w:cs="Arial"/>
          <w:bCs/>
          <w:kern w:val="28"/>
          <w:szCs w:val="32"/>
        </w:rPr>
      </w:pPr>
      <w:r>
        <w:rPr>
          <w:rFonts w:ascii="Arial" w:eastAsia="Calibri" w:hAnsi="Arial" w:cs="Arial"/>
        </w:rPr>
        <w:t xml:space="preserve"> 4. </w:t>
      </w:r>
      <w:r>
        <w:rPr>
          <w:rFonts w:ascii="Arial" w:hAnsi="Arial" w:cs="Arial"/>
        </w:rPr>
        <w:t xml:space="preserve">В паспорте муниципальной программы </w:t>
      </w:r>
      <w:r>
        <w:rPr>
          <w:rFonts w:ascii="Arial" w:hAnsi="Arial" w:cs="Arial"/>
          <w:bCs/>
          <w:kern w:val="28"/>
          <w:szCs w:val="32"/>
        </w:rPr>
        <w:t xml:space="preserve">«Комплексное развитие сельских территорий на 2021-2023 годы и на период до 2025 года на территории  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 поселения» (постановление от 04.12.2020 года № 51)</w:t>
      </w:r>
    </w:p>
    <w:p w14:paraId="3E7FC366" w14:textId="77777777" w:rsidR="00DB2884" w:rsidRDefault="00DB2884" w:rsidP="00DB2884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 -Раздел «</w:t>
      </w:r>
      <w:proofErr w:type="gramStart"/>
      <w:r>
        <w:rPr>
          <w:rFonts w:ascii="Arial" w:hAnsi="Arial" w:cs="Arial"/>
          <w:bCs/>
          <w:kern w:val="28"/>
          <w:szCs w:val="32"/>
        </w:rPr>
        <w:t>8.Объемы</w:t>
      </w:r>
      <w:proofErr w:type="gramEnd"/>
      <w:r>
        <w:rPr>
          <w:rFonts w:ascii="Arial" w:hAnsi="Arial" w:cs="Arial"/>
          <w:bCs/>
          <w:kern w:val="28"/>
          <w:szCs w:val="32"/>
        </w:rPr>
        <w:t xml:space="preserve"> и источники финансирования муниципальной программы» изложить в новой редакции:</w:t>
      </w:r>
    </w:p>
    <w:p w14:paraId="4677E9DC" w14:textId="77777777" w:rsidR="00DB2884" w:rsidRDefault="00DB2884" w:rsidP="00DB2884">
      <w:pPr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672"/>
      </w:tblGrid>
      <w:tr w:rsidR="00DB2884" w14:paraId="30D7381E" w14:textId="77777777" w:rsidTr="00DB288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38B" w14:textId="77777777" w:rsidR="00DB2884" w:rsidRDefault="00DB2884">
            <w:pPr>
              <w:spacing w:line="254" w:lineRule="auto"/>
              <w:ind w:firstLine="709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8.Объемы и источники финансирования муниципальной программы </w:t>
            </w:r>
          </w:p>
          <w:p w14:paraId="79844E12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F9AE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 xml:space="preserve">Объем финансирования программы из местного бюджета составляет 350.тыс. рублей. </w:t>
            </w:r>
          </w:p>
          <w:p w14:paraId="0A7E783B" w14:textId="77777777" w:rsidR="00DB2884" w:rsidRDefault="00DB2884">
            <w:pPr>
              <w:spacing w:line="254" w:lineRule="auto"/>
              <w:rPr>
                <w:rFonts w:ascii="Arial" w:hAnsi="Arial" w:cs="Arial"/>
                <w:bCs/>
                <w:kern w:val="28"/>
                <w:szCs w:val="32"/>
                <w:lang w:eastAsia="en-US"/>
              </w:rPr>
            </w:pPr>
            <w:r>
              <w:rPr>
                <w:rFonts w:ascii="Arial" w:hAnsi="Arial" w:cs="Arial"/>
                <w:bCs/>
                <w:kern w:val="28"/>
                <w:szCs w:val="32"/>
                <w:lang w:eastAsia="en-US"/>
              </w:rPr>
              <w:t>В том числе 2021 год-50 тыс. рублей, 2022 год- 30 тыс. рублей, 2023 год- 270 тыс. рублей, 2024 год- 0,0 тыс. рублей, 2025 год-0,0 тыс. рублей</w:t>
            </w:r>
          </w:p>
        </w:tc>
      </w:tr>
    </w:tbl>
    <w:p w14:paraId="4B9091B7" w14:textId="77777777" w:rsidR="00DB2884" w:rsidRDefault="00DB2884" w:rsidP="00DB288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»</w:t>
      </w:r>
    </w:p>
    <w:p w14:paraId="043309E0" w14:textId="77777777" w:rsidR="00DB2884" w:rsidRDefault="00DB2884" w:rsidP="00DB2884">
      <w:pPr>
        <w:rPr>
          <w:rFonts w:ascii="Arial" w:eastAsia="Calibri" w:hAnsi="Arial" w:cs="Arial"/>
        </w:rPr>
      </w:pPr>
    </w:p>
    <w:p w14:paraId="350E9B89" w14:textId="77777777" w:rsidR="00DB2884" w:rsidRDefault="00DB2884" w:rsidP="00DB2884">
      <w:pPr>
        <w:rPr>
          <w:rFonts w:ascii="Arial" w:eastAsia="Calibri" w:hAnsi="Arial" w:cs="Arial"/>
        </w:rPr>
      </w:pPr>
    </w:p>
    <w:p w14:paraId="0C71A35A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- В Приложении к муниципальной программе «Комплексное развитие сельских территорий на 2021-2023 годы и на период до 2025 года на территории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  сельского поселения» </w:t>
      </w:r>
    </w:p>
    <w:p w14:paraId="7E94593B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  <w:r>
        <w:rPr>
          <w:rFonts w:ascii="Arial" w:hAnsi="Arial" w:cs="Arial"/>
          <w:bCs/>
          <w:kern w:val="28"/>
          <w:szCs w:val="32"/>
        </w:rPr>
        <w:t xml:space="preserve">раздел «Мероприятия муниципальной программы «Комплексное развитие сельских территорий на 2021-2023 годы и на период до 2025 года на территории </w:t>
      </w:r>
      <w:proofErr w:type="spellStart"/>
      <w:r>
        <w:rPr>
          <w:rFonts w:ascii="Arial" w:hAnsi="Arial" w:cs="Arial"/>
          <w:bCs/>
          <w:kern w:val="28"/>
          <w:szCs w:val="32"/>
        </w:rPr>
        <w:t>Судбищенского</w:t>
      </w:r>
      <w:proofErr w:type="spellEnd"/>
      <w:r>
        <w:rPr>
          <w:rFonts w:ascii="Arial" w:hAnsi="Arial" w:cs="Arial"/>
          <w:bCs/>
          <w:kern w:val="28"/>
          <w:szCs w:val="32"/>
        </w:rPr>
        <w:t xml:space="preserve"> сельского поселения» изложить в новой редакции:</w:t>
      </w:r>
    </w:p>
    <w:p w14:paraId="1C302CB7" w14:textId="77777777" w:rsidR="00DB2884" w:rsidRDefault="00DB2884" w:rsidP="00DB2884">
      <w:pPr>
        <w:ind w:firstLine="709"/>
        <w:rPr>
          <w:rFonts w:ascii="Arial" w:hAnsi="Arial" w:cs="Arial"/>
          <w:bCs/>
          <w:kern w:val="28"/>
          <w:szCs w:val="32"/>
        </w:rPr>
      </w:pPr>
    </w:p>
    <w:p w14:paraId="7F301AC1" w14:textId="77777777" w:rsidR="00DB2884" w:rsidRDefault="00DB2884" w:rsidP="00DB2884">
      <w:pPr>
        <w:rPr>
          <w:rFonts w:cs="Arial"/>
          <w:bCs/>
          <w:kern w:val="28"/>
          <w:szCs w:val="32"/>
        </w:rPr>
      </w:pPr>
      <w:r>
        <w:rPr>
          <w:rFonts w:cs="Arial"/>
          <w:bCs/>
          <w:kern w:val="28"/>
          <w:szCs w:val="32"/>
        </w:rPr>
        <w:t xml:space="preserve">                                                            </w:t>
      </w:r>
    </w:p>
    <w:p w14:paraId="737F59BE" w14:textId="77777777" w:rsidR="00DB2884" w:rsidRDefault="00DB2884" w:rsidP="00DB288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</w:t>
      </w:r>
    </w:p>
    <w:p w14:paraId="77A2C322" w14:textId="77777777" w:rsidR="00DB2884" w:rsidRDefault="00DB2884" w:rsidP="00DB2884">
      <w:pPr>
        <w:rPr>
          <w:rFonts w:ascii="Arial" w:eastAsia="Calibri" w:hAnsi="Arial" w:cs="Arial"/>
        </w:rPr>
      </w:pPr>
    </w:p>
    <w:p w14:paraId="3A24EBF5" w14:textId="77777777" w:rsidR="00DB2884" w:rsidRDefault="00DB2884" w:rsidP="00DB2884">
      <w:pPr>
        <w:rPr>
          <w:rFonts w:ascii="Arial" w:eastAsia="Calibri" w:hAnsi="Arial" w:cs="Arial"/>
        </w:rPr>
      </w:pPr>
    </w:p>
    <w:p w14:paraId="357CF28B" w14:textId="77777777" w:rsidR="00DB2884" w:rsidRDefault="00DB2884" w:rsidP="00DB2884">
      <w:pPr>
        <w:rPr>
          <w:rFonts w:ascii="Arial" w:eastAsia="Calibri" w:hAnsi="Arial" w:cs="Arial"/>
        </w:rPr>
      </w:pPr>
    </w:p>
    <w:p w14:paraId="15717E7D" w14:textId="77777777" w:rsidR="00DB2884" w:rsidRDefault="00DB2884" w:rsidP="00DB2884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</w:t>
      </w:r>
      <w:r>
        <w:rPr>
          <w:rFonts w:ascii="Arial" w:hAnsi="Arial" w:cs="Arial"/>
        </w:rPr>
        <w:t>«МЕРОПРИЯТИЯ</w:t>
      </w:r>
    </w:p>
    <w:p w14:paraId="3E0E3988" w14:textId="77777777" w:rsidR="00DB2884" w:rsidRDefault="00DB2884" w:rsidP="00DB28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программы «Комплексное развитие сельских территорий</w:t>
      </w:r>
    </w:p>
    <w:p w14:paraId="42C1F21E" w14:textId="77777777" w:rsidR="00DB2884" w:rsidRDefault="00DB2884" w:rsidP="00DB288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на 2021-2023 годы и на период до 2025 года на территории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поселения»</w:t>
      </w:r>
    </w:p>
    <w:p w14:paraId="25724F54" w14:textId="77777777" w:rsidR="00DB2884" w:rsidRDefault="00DB2884" w:rsidP="00DB2884">
      <w:pPr>
        <w:jc w:val="center"/>
        <w:rPr>
          <w:rFonts w:ascii="Arial" w:hAnsi="Arial" w:cs="Arial"/>
        </w:rPr>
      </w:pPr>
    </w:p>
    <w:p w14:paraId="2D5A089B" w14:textId="77777777" w:rsidR="00DB2884" w:rsidRDefault="00DB2884" w:rsidP="00DB28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042"/>
        <w:gridCol w:w="1042"/>
        <w:gridCol w:w="1043"/>
        <w:gridCol w:w="1043"/>
        <w:gridCol w:w="1043"/>
        <w:gridCol w:w="2125"/>
      </w:tblGrid>
      <w:tr w:rsidR="00DB2884" w14:paraId="685FDA8C" w14:textId="77777777" w:rsidTr="00DB288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8F9E6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</w:p>
          <w:p w14:paraId="5D67D35B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2BFD" w14:textId="77777777" w:rsidR="00DB2884" w:rsidRDefault="00DB288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rial" w:hAnsi="Arial" w:cs="Arial"/>
                </w:rPr>
                <w:t>2021 г</w:t>
              </w:r>
            </w:smartTag>
            <w:r>
              <w:rPr>
                <w:rFonts w:ascii="Arial" w:hAnsi="Arial" w:cs="Arial"/>
              </w:rPr>
              <w:t>.</w:t>
            </w:r>
          </w:p>
          <w:p w14:paraId="4DB87242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36CD" w14:textId="77777777" w:rsidR="00DB2884" w:rsidRDefault="00DB288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Arial" w:hAnsi="Arial" w:cs="Arial"/>
                </w:rPr>
                <w:t>2022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34BC" w14:textId="77777777" w:rsidR="00DB2884" w:rsidRDefault="00DB288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Arial" w:hAnsi="Arial" w:cs="Arial"/>
                </w:rPr>
                <w:t>2023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D71A" w14:textId="77777777" w:rsidR="00DB2884" w:rsidRDefault="00DB288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Arial" w:hAnsi="Arial" w:cs="Arial"/>
                </w:rPr>
                <w:t>2024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F33C" w14:textId="77777777" w:rsidR="00DB2884" w:rsidRDefault="00DB2884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>
                <w:rPr>
                  <w:rFonts w:ascii="Arial" w:hAnsi="Arial" w:cs="Arial"/>
                </w:rPr>
                <w:t>2025 г</w:t>
              </w:r>
            </w:smartTag>
            <w:r>
              <w:rPr>
                <w:rFonts w:ascii="Arial" w:hAnsi="Arial" w:cs="Arial"/>
              </w:rPr>
              <w:t>. сумма затрат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2921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</w:t>
            </w:r>
          </w:p>
          <w:p w14:paraId="776492C7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финансирования</w:t>
            </w:r>
          </w:p>
        </w:tc>
      </w:tr>
      <w:tr w:rsidR="00DB2884" w14:paraId="662C827F" w14:textId="77777777" w:rsidTr="00DB288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093F" w14:textId="77777777" w:rsidR="00DB2884" w:rsidRDefault="00DB28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</w:t>
            </w:r>
            <w:proofErr w:type="gramStart"/>
            <w:r>
              <w:rPr>
                <w:sz w:val="24"/>
                <w:szCs w:val="24"/>
              </w:rPr>
              <w:t>на  обустройство</w:t>
            </w:r>
            <w:proofErr w:type="gramEnd"/>
            <w:r>
              <w:rPr>
                <w:sz w:val="24"/>
                <w:szCs w:val="24"/>
              </w:rPr>
              <w:t xml:space="preserve"> зоны отдыха </w:t>
            </w:r>
            <w:proofErr w:type="spellStart"/>
            <w:r>
              <w:rPr>
                <w:sz w:val="24"/>
                <w:szCs w:val="24"/>
              </w:rPr>
              <w:t>с.Судбище</w:t>
            </w:r>
            <w:proofErr w:type="spellEnd"/>
          </w:p>
          <w:p w14:paraId="597F8E4D" w14:textId="77777777" w:rsidR="00DB2884" w:rsidRDefault="00DB2884">
            <w:pPr>
              <w:pStyle w:val="ConsPlusCell"/>
              <w:rPr>
                <w:sz w:val="24"/>
                <w:szCs w:val="24"/>
              </w:rPr>
            </w:pPr>
          </w:p>
          <w:p w14:paraId="0D8306B4" w14:textId="77777777" w:rsidR="00DB2884" w:rsidRDefault="00DB2884">
            <w:pPr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DBFD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2D986662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C7F9D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70D884D8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585E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26E3D867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C17C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7244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415F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DB2884" w14:paraId="2FE3789E" w14:textId="77777777" w:rsidTr="00DB288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29B0" w14:textId="77777777" w:rsidR="00DB2884" w:rsidRDefault="00DB28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</w:t>
            </w:r>
            <w:proofErr w:type="gramStart"/>
            <w:r>
              <w:rPr>
                <w:sz w:val="24"/>
                <w:szCs w:val="24"/>
              </w:rPr>
              <w:t>ремонт  мемориала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Судбищенская</w:t>
            </w:r>
            <w:proofErr w:type="spellEnd"/>
            <w:r>
              <w:rPr>
                <w:sz w:val="24"/>
                <w:szCs w:val="24"/>
              </w:rPr>
              <w:t xml:space="preserve"> битва» </w:t>
            </w:r>
            <w:proofErr w:type="spellStart"/>
            <w:r>
              <w:rPr>
                <w:sz w:val="24"/>
                <w:szCs w:val="24"/>
              </w:rPr>
              <w:t>с.Судбище</w:t>
            </w:r>
            <w:proofErr w:type="spellEnd"/>
          </w:p>
          <w:p w14:paraId="46271FD3" w14:textId="77777777" w:rsidR="00DB2884" w:rsidRDefault="00DB288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C827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2D976C97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B054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4754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3FEC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3BD8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91BB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DB2884" w14:paraId="6948338C" w14:textId="77777777" w:rsidTr="00DB288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C64" w14:textId="77777777" w:rsidR="00DB2884" w:rsidRDefault="00DB28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Обустройство  зоны</w:t>
            </w:r>
            <w:proofErr w:type="gramEnd"/>
            <w:r>
              <w:rPr>
                <w:sz w:val="24"/>
                <w:szCs w:val="24"/>
              </w:rPr>
              <w:t xml:space="preserve"> отдыха </w:t>
            </w:r>
            <w:proofErr w:type="spellStart"/>
            <w:r>
              <w:rPr>
                <w:sz w:val="24"/>
                <w:szCs w:val="24"/>
              </w:rPr>
              <w:t>с.Судбище</w:t>
            </w:r>
            <w:proofErr w:type="spellEnd"/>
          </w:p>
          <w:p w14:paraId="7428FDBE" w14:textId="77777777" w:rsidR="00DB2884" w:rsidRDefault="00DB288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64EC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9829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94259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  <w:p w14:paraId="3FC327EC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6F89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BCB3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0860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  <w:tr w:rsidR="00DB2884" w14:paraId="12ECAC7C" w14:textId="77777777" w:rsidTr="00DB2884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78A0" w14:textId="77777777" w:rsidR="00DB2884" w:rsidRDefault="00DB288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41C9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5D37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CC5D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 тыс.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ED44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92F9A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2858" w14:textId="77777777" w:rsidR="00DB2884" w:rsidRDefault="00DB28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</w:tr>
    </w:tbl>
    <w:p w14:paraId="1CA1D5E9" w14:textId="77777777" w:rsidR="00DB2884" w:rsidRDefault="00DB2884" w:rsidP="00DB2884">
      <w:pPr>
        <w:rPr>
          <w:rFonts w:ascii="Arial" w:eastAsia="Calibri" w:hAnsi="Arial" w:cs="Arial"/>
        </w:rPr>
      </w:pPr>
    </w:p>
    <w:p w14:paraId="0797FC5A" w14:textId="77777777" w:rsidR="00DB2884" w:rsidRDefault="00DB2884" w:rsidP="00DB288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».</w:t>
      </w:r>
    </w:p>
    <w:p w14:paraId="6CB8BEB7" w14:textId="77777777" w:rsidR="00DB2884" w:rsidRDefault="00DB2884" w:rsidP="00DB2884">
      <w:pPr>
        <w:jc w:val="both"/>
        <w:rPr>
          <w:rFonts w:ascii="Arial" w:hAnsi="Arial"/>
        </w:rPr>
      </w:pPr>
      <w:r>
        <w:t>5</w:t>
      </w:r>
      <w:r>
        <w:rPr>
          <w:b/>
        </w:rPr>
        <w:t>.</w:t>
      </w:r>
      <w:r>
        <w:rPr>
          <w:rFonts w:ascii="Arial" w:hAnsi="Arial"/>
        </w:rPr>
        <w:t xml:space="preserve"> Настоящее постановление обнародовать, разместить на официальном сайте администрации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 поселения в </w:t>
      </w:r>
      <w:proofErr w:type="gramStart"/>
      <w:r>
        <w:rPr>
          <w:rFonts w:ascii="Arial" w:hAnsi="Arial"/>
        </w:rPr>
        <w:t>сети  «</w:t>
      </w:r>
      <w:proofErr w:type="gramEnd"/>
      <w:r>
        <w:rPr>
          <w:rFonts w:ascii="Arial" w:hAnsi="Arial"/>
        </w:rPr>
        <w:t xml:space="preserve">Интернет».             </w:t>
      </w:r>
    </w:p>
    <w:p w14:paraId="06797143" w14:textId="77777777" w:rsidR="00DB2884" w:rsidRDefault="00DB2884" w:rsidP="00DB2884">
      <w:pPr>
        <w:pStyle w:val="p2"/>
        <w:rPr>
          <w:rStyle w:val="s2"/>
          <w:rFonts w:ascii="Arial" w:hAnsi="Arial" w:cs="Arial"/>
        </w:rPr>
      </w:pPr>
    </w:p>
    <w:p w14:paraId="7BFAD7B3" w14:textId="77777777" w:rsidR="00DB2884" w:rsidRDefault="00DB2884" w:rsidP="00DB2884">
      <w:pPr>
        <w:pStyle w:val="p2"/>
        <w:rPr>
          <w:rStyle w:val="s2"/>
          <w:rFonts w:ascii="Arial" w:hAnsi="Arial" w:cs="Arial"/>
        </w:rPr>
      </w:pPr>
    </w:p>
    <w:p w14:paraId="6131EF5A" w14:textId="77777777" w:rsidR="00DB2884" w:rsidRDefault="00DB2884" w:rsidP="00DB2884">
      <w:pPr>
        <w:pStyle w:val="p2"/>
        <w:rPr>
          <w:rStyle w:val="s2"/>
          <w:rFonts w:ascii="Arial" w:hAnsi="Arial" w:cs="Arial"/>
        </w:rPr>
      </w:pPr>
      <w:r>
        <w:rPr>
          <w:rStyle w:val="s2"/>
          <w:rFonts w:ascii="Arial" w:hAnsi="Arial" w:cs="Arial"/>
        </w:rPr>
        <w:t xml:space="preserve">Глава </w:t>
      </w:r>
      <w:proofErr w:type="spellStart"/>
      <w:r>
        <w:rPr>
          <w:rStyle w:val="s2"/>
          <w:rFonts w:ascii="Arial" w:hAnsi="Arial" w:cs="Arial"/>
        </w:rPr>
        <w:t>Судбищенского</w:t>
      </w:r>
      <w:proofErr w:type="spellEnd"/>
      <w:r>
        <w:rPr>
          <w:rStyle w:val="s2"/>
          <w:rFonts w:ascii="Arial" w:hAnsi="Arial" w:cs="Arial"/>
        </w:rPr>
        <w:t xml:space="preserve"> сельского поселения                            </w:t>
      </w:r>
      <w:proofErr w:type="spellStart"/>
      <w:r>
        <w:rPr>
          <w:rStyle w:val="s2"/>
          <w:rFonts w:ascii="Arial" w:hAnsi="Arial" w:cs="Arial"/>
        </w:rPr>
        <w:t>С.М.Папонова</w:t>
      </w:r>
      <w:proofErr w:type="spellEnd"/>
    </w:p>
    <w:p w14:paraId="53B83D51" w14:textId="77777777" w:rsidR="00DB2884" w:rsidRDefault="00DB2884" w:rsidP="00DB2884">
      <w:pPr>
        <w:pStyle w:val="p2"/>
        <w:rPr>
          <w:rStyle w:val="s2"/>
          <w:rFonts w:ascii="Arial" w:hAnsi="Arial" w:cs="Arial"/>
        </w:rPr>
      </w:pPr>
    </w:p>
    <w:p w14:paraId="5E151C4C" w14:textId="77777777" w:rsidR="00DB2884" w:rsidRDefault="00DB2884" w:rsidP="00DB2884">
      <w:pPr>
        <w:pStyle w:val="p2"/>
        <w:rPr>
          <w:rStyle w:val="s2"/>
          <w:rFonts w:ascii="Arial" w:hAnsi="Arial" w:cs="Arial"/>
        </w:rPr>
      </w:pPr>
    </w:p>
    <w:p w14:paraId="6AEB8193" w14:textId="77777777" w:rsidR="00DB2884" w:rsidRDefault="00DB2884" w:rsidP="00DB2884">
      <w:pPr>
        <w:rPr>
          <w:sz w:val="32"/>
          <w:szCs w:val="32"/>
        </w:rPr>
      </w:pPr>
    </w:p>
    <w:p w14:paraId="67D6C8CE" w14:textId="77777777" w:rsidR="00DB2884" w:rsidRDefault="00DB2884" w:rsidP="00DB2884">
      <w:pPr>
        <w:rPr>
          <w:rFonts w:ascii="Arial" w:hAnsi="Arial" w:cs="Arial"/>
          <w:sz w:val="32"/>
          <w:szCs w:val="32"/>
        </w:rPr>
      </w:pPr>
    </w:p>
    <w:p w14:paraId="35E26FF6" w14:textId="77777777" w:rsidR="00DB2884" w:rsidRDefault="00DB2884" w:rsidP="00DB2884">
      <w:pPr>
        <w:rPr>
          <w:rFonts w:ascii="Arial" w:eastAsia="Calibri" w:hAnsi="Arial" w:cs="Arial"/>
        </w:rPr>
      </w:pPr>
    </w:p>
    <w:p w14:paraId="4AEE0423" w14:textId="77777777" w:rsidR="00DB2884" w:rsidRDefault="00DB2884" w:rsidP="00DB2884">
      <w:pPr>
        <w:rPr>
          <w:rFonts w:ascii="Arial" w:eastAsia="Calibri" w:hAnsi="Arial" w:cs="Arial"/>
        </w:rPr>
      </w:pPr>
    </w:p>
    <w:p w14:paraId="28218F67" w14:textId="77777777" w:rsidR="00DB2884" w:rsidRDefault="00DB2884" w:rsidP="00DB2884">
      <w:pPr>
        <w:rPr>
          <w:rFonts w:ascii="Arial" w:eastAsia="Calibri" w:hAnsi="Arial" w:cs="Arial"/>
        </w:rPr>
      </w:pPr>
    </w:p>
    <w:p w14:paraId="2A873058" w14:textId="77777777" w:rsidR="00DB2884" w:rsidRDefault="00DB2884" w:rsidP="00DB2884">
      <w:pPr>
        <w:rPr>
          <w:rFonts w:ascii="Arial" w:eastAsia="Calibri" w:hAnsi="Arial" w:cs="Arial"/>
        </w:rPr>
      </w:pPr>
    </w:p>
    <w:p w14:paraId="1F567637" w14:textId="77777777" w:rsidR="00DB2884" w:rsidRDefault="00DB2884" w:rsidP="00DB2884">
      <w:pPr>
        <w:rPr>
          <w:rFonts w:ascii="Arial" w:eastAsia="Calibri" w:hAnsi="Arial" w:cs="Arial"/>
        </w:rPr>
      </w:pPr>
    </w:p>
    <w:p w14:paraId="5301D214" w14:textId="77777777" w:rsidR="00DB2884" w:rsidRDefault="00DB2884" w:rsidP="00DB2884">
      <w:pPr>
        <w:rPr>
          <w:rFonts w:ascii="Arial" w:eastAsia="Calibri" w:hAnsi="Arial" w:cs="Arial"/>
        </w:rPr>
      </w:pPr>
    </w:p>
    <w:p w14:paraId="07E528A7" w14:textId="77777777" w:rsidR="00DB2884" w:rsidRDefault="00DB2884" w:rsidP="00DB2884">
      <w:pPr>
        <w:rPr>
          <w:rFonts w:ascii="Arial" w:eastAsia="Calibri" w:hAnsi="Arial" w:cs="Arial"/>
        </w:rPr>
      </w:pPr>
    </w:p>
    <w:p w14:paraId="7D554AE8" w14:textId="77777777" w:rsidR="00DB2884" w:rsidRDefault="00DB2884" w:rsidP="00DB2884">
      <w:pPr>
        <w:rPr>
          <w:rFonts w:ascii="Arial" w:eastAsia="Calibri" w:hAnsi="Arial" w:cs="Arial"/>
        </w:rPr>
      </w:pPr>
    </w:p>
    <w:p w14:paraId="4C27A7FB" w14:textId="77777777" w:rsidR="00DB2884" w:rsidRDefault="00DB2884" w:rsidP="00DB2884">
      <w:pPr>
        <w:rPr>
          <w:rFonts w:ascii="Arial" w:eastAsia="Calibri" w:hAnsi="Arial" w:cs="Arial"/>
        </w:rPr>
      </w:pPr>
    </w:p>
    <w:p w14:paraId="28643235" w14:textId="77777777" w:rsidR="00DB2884" w:rsidRDefault="00DB2884" w:rsidP="00DB2884">
      <w:pPr>
        <w:rPr>
          <w:rFonts w:ascii="Arial" w:eastAsia="Calibri" w:hAnsi="Arial" w:cs="Arial"/>
        </w:rPr>
      </w:pPr>
    </w:p>
    <w:p w14:paraId="26E6F5EB" w14:textId="77777777" w:rsidR="00DB2884" w:rsidRDefault="00DB2884" w:rsidP="00DB2884">
      <w:pPr>
        <w:rPr>
          <w:rFonts w:ascii="Arial" w:eastAsia="Calibri" w:hAnsi="Arial" w:cs="Arial"/>
        </w:rPr>
      </w:pPr>
    </w:p>
    <w:p w14:paraId="057509F9" w14:textId="77777777" w:rsidR="00DB2884" w:rsidRDefault="00DB2884" w:rsidP="00DB2884">
      <w:pPr>
        <w:rPr>
          <w:rFonts w:ascii="Arial" w:eastAsia="Calibri" w:hAnsi="Arial" w:cs="Arial"/>
        </w:rPr>
      </w:pPr>
    </w:p>
    <w:p w14:paraId="760C4183" w14:textId="77777777" w:rsidR="00DB2884" w:rsidRDefault="00DB2884" w:rsidP="00DB2884">
      <w:pPr>
        <w:rPr>
          <w:rFonts w:ascii="Arial" w:eastAsia="Calibri" w:hAnsi="Arial" w:cs="Arial"/>
        </w:rPr>
      </w:pPr>
    </w:p>
    <w:p w14:paraId="4F3A374C" w14:textId="77777777" w:rsidR="00DB2884" w:rsidRDefault="00DB2884" w:rsidP="00DB2884">
      <w:pPr>
        <w:rPr>
          <w:rFonts w:ascii="Arial" w:eastAsia="Calibri" w:hAnsi="Arial" w:cs="Arial"/>
        </w:rPr>
      </w:pPr>
    </w:p>
    <w:p w14:paraId="0768506E" w14:textId="77777777" w:rsidR="00DB2884" w:rsidRDefault="00DB2884" w:rsidP="00DB2884">
      <w:pPr>
        <w:rPr>
          <w:rFonts w:ascii="Arial" w:eastAsia="Calibri" w:hAnsi="Arial" w:cs="Arial"/>
        </w:rPr>
      </w:pPr>
    </w:p>
    <w:p w14:paraId="47E23C11" w14:textId="77777777" w:rsidR="00DB2884" w:rsidRDefault="00DB2884" w:rsidP="00DB2884">
      <w:pPr>
        <w:rPr>
          <w:rFonts w:ascii="Arial" w:eastAsia="Calibri" w:hAnsi="Arial" w:cs="Arial"/>
        </w:rPr>
      </w:pPr>
    </w:p>
    <w:p w14:paraId="4D27232E" w14:textId="77777777" w:rsidR="00DB2884" w:rsidRDefault="00DB2884" w:rsidP="00DB2884">
      <w:pPr>
        <w:rPr>
          <w:rFonts w:ascii="Arial" w:eastAsia="Calibri" w:hAnsi="Arial" w:cs="Arial"/>
        </w:rPr>
      </w:pPr>
    </w:p>
    <w:p w14:paraId="717D6EBB" w14:textId="77777777" w:rsidR="00DB2884" w:rsidRDefault="00DB2884" w:rsidP="00DB2884">
      <w:pPr>
        <w:rPr>
          <w:rFonts w:ascii="Arial" w:eastAsia="Calibri" w:hAnsi="Arial" w:cs="Arial"/>
        </w:rPr>
      </w:pPr>
    </w:p>
    <w:p w14:paraId="740DDFA9" w14:textId="77777777" w:rsidR="00DB2884" w:rsidRDefault="00DB2884" w:rsidP="00DB2884">
      <w:pPr>
        <w:rPr>
          <w:rFonts w:ascii="Arial" w:eastAsia="Calibri" w:hAnsi="Arial" w:cs="Arial"/>
        </w:rPr>
      </w:pPr>
    </w:p>
    <w:p w14:paraId="534A4D9B" w14:textId="77777777" w:rsidR="00DB2884" w:rsidRDefault="00DB2884" w:rsidP="00DB2884">
      <w:pPr>
        <w:rPr>
          <w:rFonts w:ascii="Arial" w:eastAsia="Calibri" w:hAnsi="Arial" w:cs="Arial"/>
        </w:rPr>
      </w:pPr>
    </w:p>
    <w:p w14:paraId="64900CD9" w14:textId="77777777" w:rsidR="00DB2884" w:rsidRDefault="00DB2884" w:rsidP="00DB2884">
      <w:pPr>
        <w:rPr>
          <w:rFonts w:ascii="Arial" w:eastAsia="Calibri" w:hAnsi="Arial" w:cs="Arial"/>
        </w:rPr>
      </w:pPr>
    </w:p>
    <w:p w14:paraId="0549BCFF" w14:textId="77777777" w:rsidR="00DB2884" w:rsidRDefault="00DB2884" w:rsidP="00DB2884">
      <w:pPr>
        <w:rPr>
          <w:rFonts w:ascii="Arial" w:eastAsia="Calibri" w:hAnsi="Arial" w:cs="Arial"/>
        </w:rPr>
      </w:pPr>
    </w:p>
    <w:p w14:paraId="78E44625" w14:textId="77777777" w:rsidR="00DB2884" w:rsidRDefault="00DB2884" w:rsidP="00DB2884">
      <w:pPr>
        <w:rPr>
          <w:rFonts w:ascii="Arial" w:eastAsia="Calibri" w:hAnsi="Arial" w:cs="Arial"/>
        </w:rPr>
      </w:pPr>
    </w:p>
    <w:p w14:paraId="6863EC87" w14:textId="77777777" w:rsidR="00DB2884" w:rsidRDefault="00DB2884" w:rsidP="00DB2884">
      <w:pPr>
        <w:rPr>
          <w:rFonts w:ascii="Arial" w:eastAsia="Calibri" w:hAnsi="Arial" w:cs="Arial"/>
        </w:rPr>
      </w:pPr>
    </w:p>
    <w:p w14:paraId="5C75F73E" w14:textId="77777777" w:rsidR="00DB2884" w:rsidRDefault="00DB2884" w:rsidP="00DB2884">
      <w:pPr>
        <w:rPr>
          <w:rFonts w:ascii="Arial" w:eastAsia="Calibri" w:hAnsi="Arial" w:cs="Arial"/>
        </w:rPr>
      </w:pPr>
    </w:p>
    <w:p w14:paraId="349AFD8F" w14:textId="77777777" w:rsidR="00DB2884" w:rsidRDefault="00DB2884" w:rsidP="00DB2884">
      <w:pPr>
        <w:rPr>
          <w:rFonts w:ascii="Arial" w:eastAsia="Calibri" w:hAnsi="Arial" w:cs="Arial"/>
        </w:rPr>
      </w:pPr>
    </w:p>
    <w:p w14:paraId="38FE3057" w14:textId="77777777" w:rsidR="00DB2884" w:rsidRDefault="00DB2884" w:rsidP="00DB2884">
      <w:pPr>
        <w:rPr>
          <w:rFonts w:ascii="Arial" w:eastAsia="Calibri" w:hAnsi="Arial" w:cs="Arial"/>
        </w:rPr>
      </w:pPr>
    </w:p>
    <w:p w14:paraId="7AFC426A" w14:textId="77777777" w:rsidR="00707A46" w:rsidRDefault="00707A46"/>
    <w:sectPr w:rsidR="0070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27"/>
    <w:rsid w:val="002A1BC9"/>
    <w:rsid w:val="00707A46"/>
    <w:rsid w:val="008C4627"/>
    <w:rsid w:val="00946B78"/>
    <w:rsid w:val="00DB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E95FEB"/>
  <w15:chartTrackingRefBased/>
  <w15:docId w15:val="{96B3913F-0B8F-4F2D-A419-40E84F84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DB2884"/>
    <w:pPr>
      <w:spacing w:before="100" w:beforeAutospacing="1" w:after="100" w:afterAutospacing="1"/>
    </w:pPr>
  </w:style>
  <w:style w:type="paragraph" w:customStyle="1" w:styleId="ConsPlusNormal">
    <w:name w:val="ConsPlusNormal"/>
    <w:rsid w:val="00DB28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DB2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s2">
    <w:name w:val="s2"/>
    <w:rsid w:val="00DB288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5</cp:revision>
  <cp:lastPrinted>2022-01-27T11:52:00Z</cp:lastPrinted>
  <dcterms:created xsi:type="dcterms:W3CDTF">2022-01-27T11:47:00Z</dcterms:created>
  <dcterms:modified xsi:type="dcterms:W3CDTF">2022-01-27T11:53:00Z</dcterms:modified>
</cp:coreProperties>
</file>